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74C7" w:rsidRDefault="003C74C7" w:rsidP="003C74C7">
      <w:pPr>
        <w:rPr>
          <w:rFonts w:ascii="Lucida Handwriting" w:hAnsi="Lucida Handwriting"/>
          <w:sz w:val="56"/>
          <w:szCs w:val="56"/>
        </w:rPr>
      </w:pPr>
    </w:p>
    <w:p w:rsidR="00803F68" w:rsidRPr="003C74C7" w:rsidRDefault="003C74C7" w:rsidP="003C74C7">
      <w:pPr>
        <w:jc w:val="center"/>
        <w:rPr>
          <w:rFonts w:ascii="Lucida Handwriting" w:hAnsi="Lucida Handwriting"/>
          <w:b/>
          <w:sz w:val="72"/>
          <w:szCs w:val="72"/>
        </w:rPr>
      </w:pPr>
      <w:r w:rsidRPr="003C74C7">
        <w:rPr>
          <w:rFonts w:ascii="Lucida Handwriting" w:hAnsi="Lucida Handwriting"/>
          <w:b/>
          <w:sz w:val="72"/>
          <w:szCs w:val="72"/>
        </w:rPr>
        <w:t>Gisele</w:t>
      </w:r>
    </w:p>
    <w:p w:rsidR="003C74C7" w:rsidRDefault="00406348" w:rsidP="003C74C7">
      <w:pPr>
        <w:jc w:val="center"/>
        <w:rPr>
          <w:rFonts w:ascii="Lucida Handwriting" w:hAnsi="Lucida Handwriting"/>
          <w:b/>
          <w:sz w:val="72"/>
          <w:szCs w:val="72"/>
        </w:rPr>
      </w:pPr>
      <w:r>
        <w:rPr>
          <w:rFonts w:ascii="Lucida Handwriting" w:hAnsi="Lucida Handwriting"/>
          <w:b/>
          <w:noProof/>
          <w:sz w:val="72"/>
          <w:szCs w:val="72"/>
        </w:rPr>
        <w:drawing>
          <wp:anchor distT="0" distB="0" distL="114300" distR="114300" simplePos="0" relativeHeight="251659264" behindDoc="1" locked="0" layoutInCell="1" allowOverlap="1">
            <wp:simplePos x="0" y="0"/>
            <wp:positionH relativeFrom="column">
              <wp:posOffset>1171575</wp:posOffset>
            </wp:positionH>
            <wp:positionV relativeFrom="paragraph">
              <wp:posOffset>781050</wp:posOffset>
            </wp:positionV>
            <wp:extent cx="4000500" cy="3200400"/>
            <wp:effectExtent l="19050" t="0" r="0" b="0"/>
            <wp:wrapNone/>
            <wp:docPr id="2" name="Picture 1" descr="http://www.tpwd.state.tx.us/kids/wild_things/birds/images/hummingbird5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pwd.state.tx.us/kids/wild_things/birds/images/hummingbird500.gif"/>
                    <pic:cNvPicPr>
                      <a:picLocks noChangeAspect="1" noChangeArrowheads="1"/>
                    </pic:cNvPicPr>
                  </pic:nvPicPr>
                  <pic:blipFill>
                    <a:blip r:embed="rId5" cstate="print"/>
                    <a:srcRect/>
                    <a:stretch>
                      <a:fillRect/>
                    </a:stretch>
                  </pic:blipFill>
                  <pic:spPr bwMode="auto">
                    <a:xfrm>
                      <a:off x="0" y="0"/>
                      <a:ext cx="4000500" cy="3200400"/>
                    </a:xfrm>
                    <a:prstGeom prst="rect">
                      <a:avLst/>
                    </a:prstGeom>
                    <a:noFill/>
                    <a:ln w="9525">
                      <a:noFill/>
                      <a:miter lim="800000"/>
                      <a:headEnd/>
                      <a:tailEnd/>
                    </a:ln>
                  </pic:spPr>
                </pic:pic>
              </a:graphicData>
            </a:graphic>
          </wp:anchor>
        </w:drawing>
      </w:r>
      <w:r w:rsidR="003C74C7" w:rsidRPr="003C74C7">
        <w:rPr>
          <w:rFonts w:ascii="Lucida Handwriting" w:hAnsi="Lucida Handwriting"/>
          <w:b/>
          <w:sz w:val="72"/>
          <w:szCs w:val="72"/>
        </w:rPr>
        <w:t>Travel Log</w:t>
      </w:r>
    </w:p>
    <w:p w:rsidR="003C74C7" w:rsidRDefault="003C74C7" w:rsidP="003C74C7">
      <w:pPr>
        <w:jc w:val="center"/>
        <w:rPr>
          <w:rFonts w:ascii="Lucida Handwriting" w:hAnsi="Lucida Handwriting"/>
          <w:b/>
          <w:sz w:val="72"/>
          <w:szCs w:val="72"/>
        </w:rPr>
      </w:pPr>
    </w:p>
    <w:p w:rsidR="003C74C7" w:rsidRDefault="003C74C7" w:rsidP="003C74C7">
      <w:pPr>
        <w:jc w:val="center"/>
        <w:rPr>
          <w:rFonts w:ascii="Lucida Handwriting" w:hAnsi="Lucida Handwriting"/>
          <w:b/>
          <w:sz w:val="72"/>
          <w:szCs w:val="72"/>
        </w:rPr>
      </w:pPr>
    </w:p>
    <w:p w:rsidR="003C74C7" w:rsidRDefault="003C74C7" w:rsidP="003C74C7">
      <w:pPr>
        <w:jc w:val="center"/>
        <w:rPr>
          <w:rFonts w:ascii="Lucida Handwriting" w:hAnsi="Lucida Handwriting"/>
          <w:b/>
          <w:sz w:val="72"/>
          <w:szCs w:val="72"/>
        </w:rPr>
      </w:pPr>
    </w:p>
    <w:p w:rsidR="003C74C7" w:rsidRDefault="003C74C7" w:rsidP="003C74C7">
      <w:pPr>
        <w:jc w:val="center"/>
        <w:rPr>
          <w:rFonts w:ascii="Lucida Handwriting" w:hAnsi="Lucida Handwriting"/>
          <w:b/>
          <w:sz w:val="72"/>
          <w:szCs w:val="72"/>
        </w:rPr>
      </w:pPr>
    </w:p>
    <w:p w:rsidR="003C74C7" w:rsidRDefault="003C74C7" w:rsidP="003C74C7">
      <w:pPr>
        <w:rPr>
          <w:rFonts w:ascii="Lucida Handwriting" w:hAnsi="Lucida Handwriting"/>
          <w:sz w:val="28"/>
          <w:szCs w:val="28"/>
        </w:rPr>
      </w:pPr>
    </w:p>
    <w:p w:rsidR="003C74C7" w:rsidRDefault="003C74C7" w:rsidP="003C74C7">
      <w:pPr>
        <w:rPr>
          <w:rFonts w:ascii="Lucida Handwriting" w:hAnsi="Lucida Handwriting"/>
          <w:sz w:val="28"/>
          <w:szCs w:val="28"/>
        </w:rPr>
      </w:pPr>
    </w:p>
    <w:p w:rsidR="003C74C7" w:rsidRDefault="003C74C7" w:rsidP="003C74C7">
      <w:pPr>
        <w:rPr>
          <w:rFonts w:ascii="Lucida Handwriting" w:hAnsi="Lucida Handwriting"/>
          <w:sz w:val="28"/>
          <w:szCs w:val="28"/>
        </w:rPr>
      </w:pPr>
    </w:p>
    <w:p w:rsidR="003C74C7" w:rsidRPr="003C74C7" w:rsidRDefault="003C74C7" w:rsidP="003C74C7">
      <w:pPr>
        <w:rPr>
          <w:rFonts w:ascii="Lucida Handwriting" w:hAnsi="Lucida Handwriting"/>
          <w:sz w:val="28"/>
          <w:szCs w:val="28"/>
        </w:rPr>
      </w:pPr>
      <w:r w:rsidRPr="003C74C7">
        <w:rPr>
          <w:rFonts w:ascii="Lucida Handwriting" w:hAnsi="Lucida Handwriting"/>
          <w:sz w:val="28"/>
          <w:szCs w:val="28"/>
        </w:rPr>
        <w:t>Name _______________________________</w:t>
      </w:r>
    </w:p>
    <w:p w:rsidR="003C74C7" w:rsidRDefault="003C74C7" w:rsidP="003C74C7">
      <w:pPr>
        <w:rPr>
          <w:rFonts w:ascii="Lucida Handwriting" w:hAnsi="Lucida Handwriting"/>
          <w:sz w:val="28"/>
          <w:szCs w:val="28"/>
        </w:rPr>
      </w:pPr>
      <w:r w:rsidRPr="003C74C7">
        <w:rPr>
          <w:rFonts w:ascii="Lucida Handwriting" w:hAnsi="Lucida Handwriting"/>
          <w:sz w:val="28"/>
          <w:szCs w:val="28"/>
        </w:rPr>
        <w:t>Date_________________________________</w:t>
      </w:r>
    </w:p>
    <w:p w:rsidR="003C74C7" w:rsidRDefault="003C74C7" w:rsidP="003C74C7">
      <w:pPr>
        <w:rPr>
          <w:rFonts w:ascii="Lucida Handwriting" w:hAnsi="Lucida Handwriting"/>
          <w:sz w:val="28"/>
          <w:szCs w:val="28"/>
        </w:rPr>
      </w:pPr>
      <w:r>
        <w:rPr>
          <w:rFonts w:ascii="Lucida Handwriting" w:hAnsi="Lucida Handwriting"/>
          <w:sz w:val="28"/>
          <w:szCs w:val="28"/>
        </w:rPr>
        <w:t>School ____________________________________</w:t>
      </w:r>
    </w:p>
    <w:p w:rsidR="009F5E8C" w:rsidRPr="009F5E8C" w:rsidRDefault="009F35B4" w:rsidP="003C74C7">
      <w:pPr>
        <w:rPr>
          <w:rFonts w:asciiTheme="majorHAnsi" w:hAnsiTheme="majorHAnsi"/>
          <w:sz w:val="28"/>
          <w:szCs w:val="28"/>
        </w:rPr>
      </w:pPr>
      <w:r>
        <w:rPr>
          <w:rFonts w:asciiTheme="majorHAnsi" w:hAnsiTheme="majorHAnsi"/>
          <w:noProof/>
          <w:sz w:val="28"/>
          <w:szCs w:val="28"/>
        </w:rPr>
        <w:lastRenderedPageBreak/>
        <w:drawing>
          <wp:anchor distT="0" distB="0" distL="114300" distR="114300" simplePos="0" relativeHeight="251661312" behindDoc="1" locked="0" layoutInCell="1" allowOverlap="1">
            <wp:simplePos x="0" y="0"/>
            <wp:positionH relativeFrom="column">
              <wp:posOffset>-790575</wp:posOffset>
            </wp:positionH>
            <wp:positionV relativeFrom="paragraph">
              <wp:posOffset>-771525</wp:posOffset>
            </wp:positionV>
            <wp:extent cx="1285875" cy="1028700"/>
            <wp:effectExtent l="19050" t="0" r="9525" b="0"/>
            <wp:wrapNone/>
            <wp:docPr id="3" name="Picture 1" descr="http://www.tpwd.state.tx.us/kids/wild_things/birds/images/hummingbird5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pwd.state.tx.us/kids/wild_things/birds/images/hummingbird500.gif"/>
                    <pic:cNvPicPr>
                      <a:picLocks noChangeAspect="1" noChangeArrowheads="1"/>
                    </pic:cNvPicPr>
                  </pic:nvPicPr>
                  <pic:blipFill>
                    <a:blip r:embed="rId5" cstate="print"/>
                    <a:srcRect/>
                    <a:stretch>
                      <a:fillRect/>
                    </a:stretch>
                  </pic:blipFill>
                  <pic:spPr bwMode="auto">
                    <a:xfrm>
                      <a:off x="0" y="0"/>
                      <a:ext cx="1285875" cy="1028700"/>
                    </a:xfrm>
                    <a:prstGeom prst="rect">
                      <a:avLst/>
                    </a:prstGeom>
                    <a:noFill/>
                    <a:ln w="9525">
                      <a:noFill/>
                      <a:miter lim="800000"/>
                      <a:headEnd/>
                      <a:tailEnd/>
                    </a:ln>
                  </pic:spPr>
                </pic:pic>
              </a:graphicData>
            </a:graphic>
          </wp:anchor>
        </w:drawing>
      </w:r>
      <w:r w:rsidR="009F5E8C" w:rsidRPr="009F5E8C">
        <w:rPr>
          <w:rFonts w:asciiTheme="majorHAnsi" w:hAnsiTheme="majorHAnsi"/>
          <w:sz w:val="28"/>
          <w:szCs w:val="28"/>
        </w:rPr>
        <w:t>1</w:t>
      </w:r>
      <w:r w:rsidR="009F5E8C" w:rsidRPr="009F5E8C">
        <w:rPr>
          <w:rFonts w:asciiTheme="majorHAnsi" w:hAnsiTheme="majorHAnsi"/>
          <w:sz w:val="28"/>
          <w:szCs w:val="28"/>
          <w:vertAlign w:val="superscript"/>
        </w:rPr>
        <w:t>st</w:t>
      </w:r>
      <w:r w:rsidR="009F5E8C" w:rsidRPr="009F5E8C">
        <w:rPr>
          <w:rFonts w:asciiTheme="majorHAnsi" w:hAnsiTheme="majorHAnsi"/>
          <w:sz w:val="28"/>
          <w:szCs w:val="28"/>
        </w:rPr>
        <w:t xml:space="preserve"> stop </w:t>
      </w:r>
    </w:p>
    <w:p w:rsidR="009F5E8C" w:rsidRDefault="00012FCD" w:rsidP="003C74C7">
      <w:pPr>
        <w:rPr>
          <w:rFonts w:asciiTheme="majorHAnsi" w:hAnsiTheme="majorHAnsi"/>
          <w:sz w:val="28"/>
          <w:szCs w:val="28"/>
        </w:rPr>
      </w:pPr>
      <w:r>
        <w:rPr>
          <w:rFonts w:asciiTheme="majorHAnsi" w:hAnsiTheme="majorHAnsi"/>
          <w:sz w:val="28"/>
          <w:szCs w:val="28"/>
        </w:rPr>
        <w:t xml:space="preserve">Location </w:t>
      </w:r>
      <w:r w:rsidR="009F5E8C" w:rsidRPr="009F5E8C">
        <w:rPr>
          <w:rFonts w:asciiTheme="majorHAnsi" w:hAnsiTheme="majorHAnsi"/>
          <w:sz w:val="28"/>
          <w:szCs w:val="28"/>
        </w:rPr>
        <w:t>_</w:t>
      </w:r>
      <w:r w:rsidRPr="00012FCD">
        <w:rPr>
          <w:rFonts w:asciiTheme="majorHAnsi" w:hAnsiTheme="majorHAnsi"/>
          <w:sz w:val="28"/>
          <w:szCs w:val="28"/>
          <w:u w:val="single"/>
        </w:rPr>
        <w:t>Ida Lee Park, Leesburg</w:t>
      </w:r>
      <w:r w:rsidR="009F5E8C" w:rsidRPr="00012FCD">
        <w:rPr>
          <w:rFonts w:asciiTheme="majorHAnsi" w:hAnsiTheme="majorHAnsi"/>
          <w:sz w:val="28"/>
          <w:szCs w:val="28"/>
          <w:u w:val="single"/>
        </w:rPr>
        <w:t>_</w:t>
      </w:r>
    </w:p>
    <w:p w:rsidR="003C5C25" w:rsidRPr="00E151D9" w:rsidRDefault="003C5C25" w:rsidP="009F5E8C">
      <w:pPr>
        <w:rPr>
          <w:rFonts w:ascii="Lucida Bright" w:hAnsi="Lucida Bright"/>
          <w:sz w:val="20"/>
          <w:szCs w:val="20"/>
        </w:rPr>
      </w:pPr>
      <w:r w:rsidRPr="00E151D9">
        <w:rPr>
          <w:rFonts w:ascii="Lucida Bright" w:hAnsi="Lucida Bright"/>
          <w:sz w:val="20"/>
          <w:szCs w:val="20"/>
        </w:rPr>
        <w:t>Have you been to Ida Lee Park, in Leesburg? If so, what is your favorite part of the park?</w:t>
      </w:r>
    </w:p>
    <w:p w:rsidR="009F5E8C" w:rsidRPr="009F5E8C" w:rsidRDefault="009F5E8C" w:rsidP="009F5E8C">
      <w:pPr>
        <w:rPr>
          <w:rFonts w:asciiTheme="majorHAnsi" w:hAnsiTheme="majorHAnsi"/>
          <w:sz w:val="28"/>
          <w:szCs w:val="28"/>
        </w:rPr>
      </w:pPr>
      <w:r>
        <w:rPr>
          <w:rFonts w:asciiTheme="majorHAnsi" w:hAnsiTheme="majorHAnsi"/>
          <w:sz w:val="28"/>
          <w:szCs w:val="28"/>
        </w:rPr>
        <w:t>2</w:t>
      </w:r>
      <w:r>
        <w:rPr>
          <w:rFonts w:asciiTheme="majorHAnsi" w:hAnsiTheme="majorHAnsi"/>
          <w:sz w:val="28"/>
          <w:szCs w:val="28"/>
          <w:vertAlign w:val="superscript"/>
        </w:rPr>
        <w:t>nd</w:t>
      </w:r>
      <w:r w:rsidRPr="009F5E8C">
        <w:rPr>
          <w:rFonts w:asciiTheme="majorHAnsi" w:hAnsiTheme="majorHAnsi"/>
          <w:sz w:val="28"/>
          <w:szCs w:val="28"/>
        </w:rPr>
        <w:t xml:space="preserve"> stop </w:t>
      </w:r>
    </w:p>
    <w:p w:rsidR="009F5E8C" w:rsidRDefault="009F5E8C" w:rsidP="009F5E8C">
      <w:pPr>
        <w:rPr>
          <w:rFonts w:asciiTheme="majorHAnsi" w:hAnsiTheme="majorHAnsi"/>
          <w:sz w:val="28"/>
          <w:szCs w:val="28"/>
        </w:rPr>
      </w:pPr>
      <w:r w:rsidRPr="009F5E8C">
        <w:rPr>
          <w:rFonts w:asciiTheme="majorHAnsi" w:hAnsiTheme="majorHAnsi"/>
          <w:sz w:val="28"/>
          <w:szCs w:val="28"/>
        </w:rPr>
        <w:t xml:space="preserve">Location </w:t>
      </w:r>
      <w:r w:rsidR="00012FCD" w:rsidRPr="00012FCD">
        <w:rPr>
          <w:rFonts w:asciiTheme="majorHAnsi" w:hAnsiTheme="majorHAnsi"/>
          <w:sz w:val="28"/>
          <w:szCs w:val="28"/>
          <w:u w:val="single"/>
        </w:rPr>
        <w:t>Great Falls, Virginia and Maryland</w:t>
      </w:r>
    </w:p>
    <w:p w:rsidR="003C5C25" w:rsidRPr="00E151D9" w:rsidRDefault="003C5C25" w:rsidP="009F5E8C">
      <w:pPr>
        <w:rPr>
          <w:rFonts w:ascii="Lucida Bright" w:hAnsi="Lucida Bright"/>
          <w:b/>
          <w:sz w:val="20"/>
          <w:szCs w:val="20"/>
        </w:rPr>
      </w:pPr>
      <w:r w:rsidRPr="00E151D9">
        <w:rPr>
          <w:rFonts w:ascii="Lucida Bright" w:hAnsi="Lucida Bright"/>
          <w:sz w:val="20"/>
          <w:szCs w:val="20"/>
        </w:rPr>
        <w:t xml:space="preserve">East of the Appalachian Mountains lies the Atlantic Coastal Plain. Great Falls is where the hard rock of the mountains and low plateau meet the softer rock of the Coastal Plain. Because of this drop, and the water wearing away the soft rock faster than the hard rock, waterfalls are formed. </w:t>
      </w:r>
      <w:r w:rsidRPr="00E151D9">
        <w:rPr>
          <w:rFonts w:ascii="Lucida Bright" w:hAnsi="Lucida Bright"/>
          <w:b/>
          <w:sz w:val="20"/>
          <w:szCs w:val="20"/>
        </w:rPr>
        <w:t>What geographic name do we give this area?</w:t>
      </w:r>
      <w:r w:rsidRPr="00E151D9">
        <w:rPr>
          <w:rFonts w:ascii="Lucida Bright" w:hAnsi="Lucida Bright"/>
          <w:sz w:val="20"/>
          <w:szCs w:val="20"/>
        </w:rPr>
        <w:t xml:space="preserve">  </w:t>
      </w:r>
      <w:r w:rsidRPr="00E151D9">
        <w:rPr>
          <w:rFonts w:ascii="Lucida Bright" w:hAnsi="Lucida Bright"/>
          <w:b/>
          <w:sz w:val="20"/>
          <w:szCs w:val="20"/>
        </w:rPr>
        <w:t>(</w:t>
      </w:r>
      <w:r w:rsidRPr="00706BE8">
        <w:rPr>
          <w:rFonts w:ascii="Lucida Bright" w:hAnsi="Lucida Bright"/>
          <w:b/>
          <w:i/>
          <w:sz w:val="20"/>
          <w:szCs w:val="20"/>
        </w:rPr>
        <w:t>Fall line)</w:t>
      </w:r>
    </w:p>
    <w:p w:rsidR="009F5E8C" w:rsidRPr="009F5E8C" w:rsidRDefault="009F5E8C" w:rsidP="009F5E8C">
      <w:pPr>
        <w:rPr>
          <w:rFonts w:asciiTheme="majorHAnsi" w:hAnsiTheme="majorHAnsi"/>
          <w:sz w:val="28"/>
          <w:szCs w:val="28"/>
        </w:rPr>
      </w:pPr>
      <w:r>
        <w:rPr>
          <w:rFonts w:asciiTheme="majorHAnsi" w:hAnsiTheme="majorHAnsi"/>
          <w:sz w:val="28"/>
          <w:szCs w:val="28"/>
        </w:rPr>
        <w:t>3</w:t>
      </w:r>
      <w:r w:rsidRPr="009F5E8C">
        <w:rPr>
          <w:rFonts w:asciiTheme="majorHAnsi" w:hAnsiTheme="majorHAnsi"/>
          <w:sz w:val="28"/>
          <w:szCs w:val="28"/>
          <w:vertAlign w:val="superscript"/>
        </w:rPr>
        <w:t>rd</w:t>
      </w:r>
      <w:r>
        <w:rPr>
          <w:rFonts w:asciiTheme="majorHAnsi" w:hAnsiTheme="majorHAnsi"/>
          <w:sz w:val="28"/>
          <w:szCs w:val="28"/>
        </w:rPr>
        <w:t xml:space="preserve"> </w:t>
      </w:r>
      <w:r w:rsidRPr="009F5E8C">
        <w:rPr>
          <w:rFonts w:asciiTheme="majorHAnsi" w:hAnsiTheme="majorHAnsi"/>
          <w:sz w:val="28"/>
          <w:szCs w:val="28"/>
        </w:rPr>
        <w:t xml:space="preserve">stop </w:t>
      </w:r>
    </w:p>
    <w:p w:rsidR="009F5E8C" w:rsidRPr="00012FCD" w:rsidRDefault="009F5E8C" w:rsidP="009F5E8C">
      <w:pPr>
        <w:rPr>
          <w:rFonts w:asciiTheme="majorHAnsi" w:hAnsiTheme="majorHAnsi"/>
          <w:sz w:val="28"/>
          <w:szCs w:val="28"/>
          <w:u w:val="single"/>
        </w:rPr>
      </w:pPr>
      <w:r w:rsidRPr="009F5E8C">
        <w:rPr>
          <w:rFonts w:asciiTheme="majorHAnsi" w:hAnsiTheme="majorHAnsi"/>
          <w:sz w:val="28"/>
          <w:szCs w:val="28"/>
        </w:rPr>
        <w:t xml:space="preserve">Location </w:t>
      </w:r>
      <w:r w:rsidR="00012FCD" w:rsidRPr="00012FCD">
        <w:rPr>
          <w:rFonts w:asciiTheme="majorHAnsi" w:hAnsiTheme="majorHAnsi"/>
          <w:sz w:val="28"/>
          <w:szCs w:val="28"/>
          <w:u w:val="single"/>
        </w:rPr>
        <w:t>King’s Dominion, Richmond, Virginia</w:t>
      </w:r>
    </w:p>
    <w:p w:rsidR="003C5C25" w:rsidRPr="00E151D9" w:rsidRDefault="003C5C25" w:rsidP="009F5E8C">
      <w:pPr>
        <w:rPr>
          <w:rFonts w:ascii="Lucida Bright" w:hAnsi="Lucida Bright" w:cs="Times New Roman"/>
          <w:sz w:val="20"/>
          <w:szCs w:val="20"/>
        </w:rPr>
      </w:pPr>
      <w:r w:rsidRPr="00E151D9">
        <w:rPr>
          <w:rFonts w:ascii="Lucida Bright" w:hAnsi="Lucida Bright" w:cs="Times New Roman"/>
          <w:sz w:val="20"/>
          <w:szCs w:val="20"/>
        </w:rPr>
        <w:t xml:space="preserve">King’s Dominion is one of the top 25 destinations for travelers in the state. It is a foundation of Virginia's economic well-being, and is part of its tourism business. </w:t>
      </w:r>
      <w:r w:rsidRPr="00E151D9">
        <w:rPr>
          <w:rFonts w:ascii="Lucida Bright" w:hAnsi="Lucida Bright" w:cs="Times New Roman"/>
          <w:b/>
          <w:sz w:val="20"/>
          <w:szCs w:val="20"/>
        </w:rPr>
        <w:t xml:space="preserve">Selling crops and providing services to ______________________ are two important parts of the economy of Virginia. </w:t>
      </w:r>
      <w:r w:rsidRPr="00706BE8">
        <w:rPr>
          <w:rFonts w:ascii="Lucida Bright" w:hAnsi="Lucida Bright" w:cs="Times New Roman"/>
          <w:b/>
          <w:i/>
          <w:sz w:val="20"/>
          <w:szCs w:val="20"/>
        </w:rPr>
        <w:t>(Tourists</w:t>
      </w:r>
      <w:r w:rsidRPr="00E151D9">
        <w:rPr>
          <w:rFonts w:ascii="Lucida Bright" w:hAnsi="Lucida Bright" w:cs="Times New Roman"/>
          <w:b/>
          <w:sz w:val="20"/>
          <w:szCs w:val="20"/>
        </w:rPr>
        <w:t>)</w:t>
      </w:r>
    </w:p>
    <w:p w:rsidR="009F5E8C" w:rsidRPr="009F5E8C" w:rsidRDefault="009F5E8C" w:rsidP="009F5E8C">
      <w:pPr>
        <w:rPr>
          <w:rFonts w:asciiTheme="majorHAnsi" w:hAnsiTheme="majorHAnsi"/>
          <w:sz w:val="28"/>
          <w:szCs w:val="28"/>
        </w:rPr>
      </w:pPr>
      <w:proofErr w:type="gramStart"/>
      <w:r>
        <w:rPr>
          <w:rFonts w:asciiTheme="majorHAnsi" w:hAnsiTheme="majorHAnsi"/>
          <w:sz w:val="28"/>
          <w:szCs w:val="28"/>
        </w:rPr>
        <w:t>4</w:t>
      </w:r>
      <w:r w:rsidRPr="009F5E8C">
        <w:rPr>
          <w:rFonts w:asciiTheme="majorHAnsi" w:hAnsiTheme="majorHAnsi"/>
          <w:sz w:val="28"/>
          <w:szCs w:val="28"/>
          <w:vertAlign w:val="superscript"/>
        </w:rPr>
        <w:t>th</w:t>
      </w:r>
      <w:r>
        <w:rPr>
          <w:rFonts w:asciiTheme="majorHAnsi" w:hAnsiTheme="majorHAnsi"/>
          <w:sz w:val="28"/>
          <w:szCs w:val="28"/>
        </w:rPr>
        <w:t xml:space="preserve">  s</w:t>
      </w:r>
      <w:r w:rsidRPr="009F5E8C">
        <w:rPr>
          <w:rFonts w:asciiTheme="majorHAnsi" w:hAnsiTheme="majorHAnsi"/>
          <w:sz w:val="28"/>
          <w:szCs w:val="28"/>
        </w:rPr>
        <w:t>top</w:t>
      </w:r>
      <w:proofErr w:type="gramEnd"/>
      <w:r w:rsidRPr="009F5E8C">
        <w:rPr>
          <w:rFonts w:asciiTheme="majorHAnsi" w:hAnsiTheme="majorHAnsi"/>
          <w:sz w:val="28"/>
          <w:szCs w:val="28"/>
        </w:rPr>
        <w:t xml:space="preserve"> </w:t>
      </w:r>
    </w:p>
    <w:p w:rsidR="009F5E8C" w:rsidRDefault="009F5E8C" w:rsidP="009F5E8C">
      <w:pPr>
        <w:rPr>
          <w:rFonts w:asciiTheme="majorHAnsi" w:hAnsiTheme="majorHAnsi"/>
          <w:sz w:val="28"/>
          <w:szCs w:val="28"/>
        </w:rPr>
      </w:pPr>
      <w:r w:rsidRPr="009F5E8C">
        <w:rPr>
          <w:rFonts w:asciiTheme="majorHAnsi" w:hAnsiTheme="majorHAnsi"/>
          <w:sz w:val="28"/>
          <w:szCs w:val="28"/>
        </w:rPr>
        <w:t xml:space="preserve">Location </w:t>
      </w:r>
      <w:r w:rsidR="00012FCD" w:rsidRPr="00012FCD">
        <w:rPr>
          <w:rFonts w:asciiTheme="majorHAnsi" w:hAnsiTheme="majorHAnsi"/>
          <w:sz w:val="28"/>
          <w:szCs w:val="28"/>
          <w:u w:val="single"/>
        </w:rPr>
        <w:t>Virginia Capitol Building</w:t>
      </w:r>
    </w:p>
    <w:p w:rsidR="003C5C25" w:rsidRPr="00E151D9" w:rsidRDefault="003C5C25" w:rsidP="009F5E8C">
      <w:pPr>
        <w:rPr>
          <w:rFonts w:ascii="Lucida Bright" w:hAnsi="Lucida Bright"/>
          <w:sz w:val="20"/>
          <w:szCs w:val="20"/>
        </w:rPr>
      </w:pPr>
      <w:r w:rsidRPr="00E151D9">
        <w:rPr>
          <w:rFonts w:ascii="Lucida Bright" w:hAnsi="Lucida Bright"/>
          <w:b/>
          <w:sz w:val="20"/>
          <w:szCs w:val="20"/>
        </w:rPr>
        <w:t xml:space="preserve">The </w:t>
      </w:r>
      <w:hyperlink r:id="rId6" w:tooltip="Virginia State Capitol" w:history="1">
        <w:r w:rsidRPr="00E151D9">
          <w:rPr>
            <w:rStyle w:val="Hyperlink"/>
            <w:rFonts w:ascii="Lucida Bright" w:hAnsi="Lucida Bright"/>
            <w:b/>
            <w:color w:val="auto"/>
            <w:sz w:val="20"/>
            <w:szCs w:val="20"/>
            <w:u w:val="none"/>
          </w:rPr>
          <w:t>Virginia State Capitol</w:t>
        </w:r>
      </w:hyperlink>
      <w:r w:rsidRPr="00E151D9">
        <w:rPr>
          <w:rFonts w:ascii="Lucida Bright" w:hAnsi="Lucida Bright"/>
          <w:b/>
          <w:sz w:val="20"/>
          <w:szCs w:val="20"/>
        </w:rPr>
        <w:t xml:space="preserve"> building, designed by_______________,</w:t>
      </w:r>
      <w:r w:rsidRPr="00E151D9">
        <w:rPr>
          <w:rFonts w:ascii="Lucida Bright" w:hAnsi="Lucida Bright"/>
          <w:sz w:val="20"/>
          <w:szCs w:val="20"/>
        </w:rPr>
        <w:t xml:space="preserve"> was completed in 1788. It is the second-oldest US statehouse in continuous use and was the first US government building built in the </w:t>
      </w:r>
      <w:hyperlink r:id="rId7" w:tooltip="Neoclassical architecture" w:history="1">
        <w:r w:rsidRPr="00E151D9">
          <w:rPr>
            <w:rStyle w:val="Hyperlink"/>
            <w:rFonts w:ascii="Lucida Bright" w:hAnsi="Lucida Bright"/>
            <w:color w:val="auto"/>
            <w:sz w:val="20"/>
            <w:szCs w:val="20"/>
            <w:u w:val="none"/>
          </w:rPr>
          <w:t>neo-classical</w:t>
        </w:r>
      </w:hyperlink>
      <w:r w:rsidRPr="00E151D9">
        <w:rPr>
          <w:rFonts w:ascii="Lucida Bright" w:hAnsi="Lucida Bright"/>
          <w:sz w:val="20"/>
          <w:szCs w:val="20"/>
        </w:rPr>
        <w:t xml:space="preserve"> Roman style of architecture, setting the trend for other state houses and the federal government buildings</w:t>
      </w:r>
      <w:r w:rsidRPr="00E151D9">
        <w:rPr>
          <w:rFonts w:ascii="Lucida Bright" w:hAnsi="Lucida Bright"/>
          <w:b/>
          <w:sz w:val="20"/>
          <w:szCs w:val="20"/>
        </w:rPr>
        <w:t xml:space="preserve">. </w:t>
      </w:r>
      <w:r w:rsidRPr="00706BE8">
        <w:rPr>
          <w:rFonts w:ascii="Lucida Bright" w:hAnsi="Lucida Bright"/>
          <w:b/>
          <w:i/>
          <w:sz w:val="20"/>
          <w:szCs w:val="20"/>
        </w:rPr>
        <w:t>(Thomas Jefferson)</w:t>
      </w:r>
    </w:p>
    <w:p w:rsidR="009F5E8C" w:rsidRPr="009F5E8C" w:rsidRDefault="009F5E8C" w:rsidP="009F5E8C">
      <w:pPr>
        <w:rPr>
          <w:rFonts w:asciiTheme="majorHAnsi" w:hAnsiTheme="majorHAnsi"/>
          <w:sz w:val="28"/>
          <w:szCs w:val="28"/>
        </w:rPr>
      </w:pPr>
      <w:r>
        <w:rPr>
          <w:rFonts w:asciiTheme="majorHAnsi" w:hAnsiTheme="majorHAnsi"/>
          <w:sz w:val="28"/>
          <w:szCs w:val="28"/>
        </w:rPr>
        <w:t>5</w:t>
      </w:r>
      <w:r w:rsidRPr="009F5E8C">
        <w:rPr>
          <w:rFonts w:asciiTheme="majorHAnsi" w:hAnsiTheme="majorHAnsi"/>
          <w:sz w:val="28"/>
          <w:szCs w:val="28"/>
          <w:vertAlign w:val="superscript"/>
        </w:rPr>
        <w:t>th</w:t>
      </w:r>
      <w:r w:rsidRPr="009F5E8C">
        <w:rPr>
          <w:rFonts w:asciiTheme="majorHAnsi" w:hAnsiTheme="majorHAnsi"/>
          <w:sz w:val="28"/>
          <w:szCs w:val="28"/>
        </w:rPr>
        <w:t xml:space="preserve"> stop </w:t>
      </w:r>
    </w:p>
    <w:p w:rsidR="009F5E8C" w:rsidRDefault="009F5E8C" w:rsidP="009F5E8C">
      <w:pPr>
        <w:rPr>
          <w:rFonts w:asciiTheme="majorHAnsi" w:hAnsiTheme="majorHAnsi"/>
          <w:sz w:val="28"/>
          <w:szCs w:val="28"/>
        </w:rPr>
      </w:pPr>
      <w:r w:rsidRPr="009F5E8C">
        <w:rPr>
          <w:rFonts w:asciiTheme="majorHAnsi" w:hAnsiTheme="majorHAnsi"/>
          <w:sz w:val="28"/>
          <w:szCs w:val="28"/>
        </w:rPr>
        <w:t>Location</w:t>
      </w:r>
      <w:r w:rsidR="00012FCD">
        <w:rPr>
          <w:rFonts w:asciiTheme="majorHAnsi" w:hAnsiTheme="majorHAnsi"/>
          <w:sz w:val="28"/>
          <w:szCs w:val="28"/>
        </w:rPr>
        <w:t xml:space="preserve"> </w:t>
      </w:r>
      <w:r w:rsidR="00012FCD" w:rsidRPr="00012FCD">
        <w:rPr>
          <w:rFonts w:asciiTheme="majorHAnsi" w:hAnsiTheme="majorHAnsi"/>
          <w:sz w:val="28"/>
          <w:szCs w:val="28"/>
          <w:u w:val="single"/>
        </w:rPr>
        <w:t>Sideling Hill</w:t>
      </w:r>
      <w:r w:rsidR="00012FCD">
        <w:rPr>
          <w:rFonts w:asciiTheme="majorHAnsi" w:hAnsiTheme="majorHAnsi"/>
          <w:sz w:val="28"/>
          <w:szCs w:val="28"/>
          <w:u w:val="single"/>
        </w:rPr>
        <w:t>, Maryland</w:t>
      </w:r>
    </w:p>
    <w:p w:rsidR="009F5E8C" w:rsidRPr="00E151D9" w:rsidRDefault="00E151D9" w:rsidP="009F5E8C">
      <w:pPr>
        <w:rPr>
          <w:rFonts w:ascii="Lucida Bright" w:hAnsi="Lucida Bright"/>
          <w:sz w:val="20"/>
          <w:szCs w:val="20"/>
        </w:rPr>
      </w:pPr>
      <w:r w:rsidRPr="00E151D9">
        <w:rPr>
          <w:rFonts w:ascii="Lucida Bright" w:hAnsi="Lucida Bright"/>
          <w:sz w:val="20"/>
          <w:szCs w:val="20"/>
        </w:rPr>
        <w:t xml:space="preserve">The Sideling Hill road </w:t>
      </w:r>
      <w:hyperlink r:id="rId8" w:tooltip="Cut (earthmoving)" w:history="1">
        <w:r w:rsidRPr="00E151D9">
          <w:rPr>
            <w:rStyle w:val="Hyperlink"/>
            <w:rFonts w:ascii="Lucida Bright" w:hAnsi="Lucida Bright"/>
            <w:color w:val="auto"/>
            <w:sz w:val="20"/>
            <w:szCs w:val="20"/>
            <w:u w:val="none"/>
          </w:rPr>
          <w:t>cut</w:t>
        </w:r>
      </w:hyperlink>
      <w:r w:rsidRPr="00E151D9">
        <w:rPr>
          <w:rFonts w:ascii="Lucida Bright" w:hAnsi="Lucida Bright"/>
          <w:sz w:val="20"/>
          <w:szCs w:val="20"/>
        </w:rPr>
        <w:t xml:space="preserve"> is a 340-foot deep notch excavated from the ridge of Sideling Hill. It is notable as an impressive man-made mountain pass, visible from miles away and is considered one of the best rock exposures in Maryland and the entire northeastern </w:t>
      </w:r>
      <w:hyperlink r:id="rId9" w:tooltip="United States" w:history="1">
        <w:r w:rsidRPr="00E151D9">
          <w:rPr>
            <w:rStyle w:val="Hyperlink"/>
            <w:rFonts w:ascii="Lucida Bright" w:hAnsi="Lucida Bright"/>
            <w:color w:val="auto"/>
            <w:sz w:val="20"/>
            <w:szCs w:val="20"/>
            <w:u w:val="none"/>
          </w:rPr>
          <w:t>United States</w:t>
        </w:r>
      </w:hyperlink>
      <w:r w:rsidRPr="00E151D9">
        <w:rPr>
          <w:rFonts w:ascii="Lucida Bright" w:hAnsi="Lucida Bright"/>
          <w:sz w:val="20"/>
          <w:szCs w:val="20"/>
        </w:rPr>
        <w:t>.</w:t>
      </w:r>
      <w:r w:rsidRPr="00E151D9">
        <w:rPr>
          <w:rFonts w:ascii="Lucida Bright" w:hAnsi="Lucida Bright"/>
          <w:b/>
          <w:sz w:val="20"/>
          <w:szCs w:val="20"/>
        </w:rPr>
        <w:t xml:space="preserve"> How do you think this mountain was formed? </w:t>
      </w:r>
      <w:proofErr w:type="gramStart"/>
      <w:r w:rsidRPr="00706BE8">
        <w:rPr>
          <w:rFonts w:ascii="Lucida Bright" w:hAnsi="Lucida Bright"/>
          <w:b/>
          <w:i/>
          <w:sz w:val="20"/>
          <w:szCs w:val="20"/>
        </w:rPr>
        <w:t>(Folding caused by two plates coming together).</w:t>
      </w:r>
      <w:proofErr w:type="gramEnd"/>
      <w:r w:rsidRPr="00706BE8">
        <w:rPr>
          <w:rFonts w:ascii="Lucida Bright" w:hAnsi="Lucida Bright"/>
          <w:b/>
          <w:i/>
          <w:sz w:val="20"/>
          <w:szCs w:val="20"/>
        </w:rPr>
        <w:t xml:space="preserve"> </w:t>
      </w:r>
      <w:r w:rsidRPr="00706BE8">
        <w:rPr>
          <w:rFonts w:ascii="Lucida Bright" w:hAnsi="Lucida Bright"/>
          <w:b/>
          <w:sz w:val="20"/>
          <w:szCs w:val="20"/>
        </w:rPr>
        <w:t>What kinds of rock do you think are exposed?</w:t>
      </w:r>
      <w:r w:rsidRPr="00706BE8">
        <w:rPr>
          <w:rFonts w:ascii="Lucida Bright" w:hAnsi="Lucida Bright"/>
          <w:b/>
          <w:i/>
          <w:sz w:val="20"/>
          <w:szCs w:val="20"/>
        </w:rPr>
        <w:t xml:space="preserve"> (Sandstone, coal)</w:t>
      </w:r>
    </w:p>
    <w:p w:rsidR="00E151D9" w:rsidRDefault="00621B17" w:rsidP="009F5E8C">
      <w:pPr>
        <w:rPr>
          <w:rFonts w:asciiTheme="majorHAnsi" w:hAnsiTheme="majorHAnsi"/>
          <w:sz w:val="28"/>
          <w:szCs w:val="28"/>
        </w:rPr>
      </w:pPr>
      <w:r>
        <w:rPr>
          <w:rFonts w:asciiTheme="majorHAnsi" w:hAnsiTheme="majorHAnsi"/>
          <w:noProof/>
          <w:sz w:val="28"/>
          <w:szCs w:val="28"/>
        </w:rPr>
        <w:drawing>
          <wp:anchor distT="0" distB="0" distL="0" distR="0" simplePos="0" relativeHeight="251679744" behindDoc="1" locked="0" layoutInCell="1" allowOverlap="0">
            <wp:simplePos x="0" y="0"/>
            <wp:positionH relativeFrom="column">
              <wp:posOffset>4657090</wp:posOffset>
            </wp:positionH>
            <wp:positionV relativeFrom="line">
              <wp:posOffset>334010</wp:posOffset>
            </wp:positionV>
            <wp:extent cx="2028825" cy="1236345"/>
            <wp:effectExtent l="19050" t="0" r="9525" b="0"/>
            <wp:wrapNone/>
            <wp:docPr id="10" name="Picture 2" descr="Spotted Touch-Me-N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otted Touch-Me-Not"/>
                    <pic:cNvPicPr>
                      <a:picLocks noChangeAspect="1" noChangeArrowheads="1"/>
                    </pic:cNvPicPr>
                  </pic:nvPicPr>
                  <pic:blipFill>
                    <a:blip r:embed="rId10" cstate="print"/>
                    <a:srcRect/>
                    <a:stretch>
                      <a:fillRect/>
                    </a:stretch>
                  </pic:blipFill>
                  <pic:spPr bwMode="auto">
                    <a:xfrm>
                      <a:off x="0" y="0"/>
                      <a:ext cx="2028825" cy="1236345"/>
                    </a:xfrm>
                    <a:prstGeom prst="rect">
                      <a:avLst/>
                    </a:prstGeom>
                    <a:noFill/>
                    <a:ln w="9525">
                      <a:noFill/>
                      <a:miter lim="800000"/>
                      <a:headEnd/>
                      <a:tailEnd/>
                    </a:ln>
                  </pic:spPr>
                </pic:pic>
              </a:graphicData>
            </a:graphic>
          </wp:anchor>
        </w:drawing>
      </w:r>
    </w:p>
    <w:p w:rsidR="00E151D9" w:rsidRDefault="00E151D9" w:rsidP="009F5E8C">
      <w:pPr>
        <w:rPr>
          <w:rFonts w:asciiTheme="majorHAnsi" w:hAnsiTheme="majorHAnsi"/>
          <w:sz w:val="28"/>
          <w:szCs w:val="28"/>
        </w:rPr>
      </w:pPr>
    </w:p>
    <w:p w:rsidR="009F5E8C" w:rsidRPr="009F5E8C" w:rsidRDefault="009F35B4" w:rsidP="009F5E8C">
      <w:pPr>
        <w:rPr>
          <w:rFonts w:asciiTheme="majorHAnsi" w:hAnsiTheme="majorHAnsi"/>
          <w:sz w:val="28"/>
          <w:szCs w:val="28"/>
        </w:rPr>
      </w:pPr>
      <w:r>
        <w:rPr>
          <w:rFonts w:asciiTheme="majorHAnsi" w:hAnsiTheme="majorHAnsi"/>
          <w:noProof/>
          <w:sz w:val="28"/>
          <w:szCs w:val="28"/>
        </w:rPr>
        <w:lastRenderedPageBreak/>
        <w:drawing>
          <wp:anchor distT="0" distB="0" distL="114300" distR="114300" simplePos="0" relativeHeight="251663360" behindDoc="1" locked="0" layoutInCell="1" allowOverlap="1">
            <wp:simplePos x="0" y="0"/>
            <wp:positionH relativeFrom="column">
              <wp:posOffset>-790575</wp:posOffset>
            </wp:positionH>
            <wp:positionV relativeFrom="paragraph">
              <wp:posOffset>-819150</wp:posOffset>
            </wp:positionV>
            <wp:extent cx="1285875" cy="1028700"/>
            <wp:effectExtent l="19050" t="0" r="9525" b="0"/>
            <wp:wrapNone/>
            <wp:docPr id="4" name="Picture 1" descr="http://www.tpwd.state.tx.us/kids/wild_things/birds/images/hummingbird5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pwd.state.tx.us/kids/wild_things/birds/images/hummingbird500.gif"/>
                    <pic:cNvPicPr>
                      <a:picLocks noChangeAspect="1" noChangeArrowheads="1"/>
                    </pic:cNvPicPr>
                  </pic:nvPicPr>
                  <pic:blipFill>
                    <a:blip r:embed="rId5" cstate="print"/>
                    <a:srcRect/>
                    <a:stretch>
                      <a:fillRect/>
                    </a:stretch>
                  </pic:blipFill>
                  <pic:spPr bwMode="auto">
                    <a:xfrm>
                      <a:off x="0" y="0"/>
                      <a:ext cx="1285875" cy="1028700"/>
                    </a:xfrm>
                    <a:prstGeom prst="rect">
                      <a:avLst/>
                    </a:prstGeom>
                    <a:noFill/>
                    <a:ln w="9525">
                      <a:noFill/>
                      <a:miter lim="800000"/>
                      <a:headEnd/>
                      <a:tailEnd/>
                    </a:ln>
                  </pic:spPr>
                </pic:pic>
              </a:graphicData>
            </a:graphic>
          </wp:anchor>
        </w:drawing>
      </w:r>
      <w:r w:rsidR="009F5E8C">
        <w:rPr>
          <w:rFonts w:asciiTheme="majorHAnsi" w:hAnsiTheme="majorHAnsi"/>
          <w:sz w:val="28"/>
          <w:szCs w:val="28"/>
        </w:rPr>
        <w:t>6</w:t>
      </w:r>
      <w:r w:rsidR="009F5E8C" w:rsidRPr="009F5E8C">
        <w:rPr>
          <w:rFonts w:asciiTheme="majorHAnsi" w:hAnsiTheme="majorHAnsi"/>
          <w:sz w:val="28"/>
          <w:szCs w:val="28"/>
          <w:vertAlign w:val="superscript"/>
        </w:rPr>
        <w:t>th</w:t>
      </w:r>
      <w:r w:rsidR="009F5E8C">
        <w:rPr>
          <w:rFonts w:asciiTheme="majorHAnsi" w:hAnsiTheme="majorHAnsi"/>
          <w:sz w:val="28"/>
          <w:szCs w:val="28"/>
        </w:rPr>
        <w:t xml:space="preserve"> </w:t>
      </w:r>
      <w:r w:rsidR="009F5E8C" w:rsidRPr="009F5E8C">
        <w:rPr>
          <w:rFonts w:asciiTheme="majorHAnsi" w:hAnsiTheme="majorHAnsi"/>
          <w:sz w:val="28"/>
          <w:szCs w:val="28"/>
        </w:rPr>
        <w:t xml:space="preserve">stop </w:t>
      </w:r>
    </w:p>
    <w:p w:rsidR="009F5E8C" w:rsidRDefault="009F5E8C" w:rsidP="009F5E8C">
      <w:pPr>
        <w:rPr>
          <w:rFonts w:asciiTheme="majorHAnsi" w:hAnsiTheme="majorHAnsi"/>
          <w:sz w:val="28"/>
          <w:szCs w:val="28"/>
        </w:rPr>
      </w:pPr>
      <w:r w:rsidRPr="009F5E8C">
        <w:rPr>
          <w:rFonts w:asciiTheme="majorHAnsi" w:hAnsiTheme="majorHAnsi"/>
          <w:sz w:val="28"/>
          <w:szCs w:val="28"/>
        </w:rPr>
        <w:t xml:space="preserve">Location </w:t>
      </w:r>
      <w:r w:rsidR="00012FCD" w:rsidRPr="00012FCD">
        <w:rPr>
          <w:rFonts w:asciiTheme="majorHAnsi" w:hAnsiTheme="majorHAnsi"/>
          <w:sz w:val="28"/>
          <w:szCs w:val="28"/>
          <w:u w:val="single"/>
        </w:rPr>
        <w:t>Pittsburg</w:t>
      </w:r>
      <w:r w:rsidR="007074DB">
        <w:rPr>
          <w:rFonts w:asciiTheme="majorHAnsi" w:hAnsiTheme="majorHAnsi"/>
          <w:sz w:val="28"/>
          <w:szCs w:val="28"/>
          <w:u w:val="single"/>
        </w:rPr>
        <w:t>h</w:t>
      </w:r>
      <w:r w:rsidR="00012FCD" w:rsidRPr="00012FCD">
        <w:rPr>
          <w:rFonts w:asciiTheme="majorHAnsi" w:hAnsiTheme="majorHAnsi"/>
          <w:sz w:val="28"/>
          <w:szCs w:val="28"/>
          <w:u w:val="single"/>
        </w:rPr>
        <w:t xml:space="preserve">, </w:t>
      </w:r>
      <w:proofErr w:type="gramStart"/>
      <w:r w:rsidR="00012FCD" w:rsidRPr="00012FCD">
        <w:rPr>
          <w:rFonts w:asciiTheme="majorHAnsi" w:hAnsiTheme="majorHAnsi"/>
          <w:sz w:val="28"/>
          <w:szCs w:val="28"/>
          <w:u w:val="single"/>
        </w:rPr>
        <w:t>P</w:t>
      </w:r>
      <w:r w:rsidR="004E0661">
        <w:rPr>
          <w:rFonts w:asciiTheme="majorHAnsi" w:hAnsiTheme="majorHAnsi"/>
          <w:sz w:val="28"/>
          <w:szCs w:val="28"/>
          <w:u w:val="single"/>
        </w:rPr>
        <w:t xml:space="preserve">ennsylvania </w:t>
      </w:r>
      <w:r w:rsidR="00012FCD" w:rsidRPr="00012FCD">
        <w:rPr>
          <w:rFonts w:asciiTheme="majorHAnsi" w:hAnsiTheme="majorHAnsi"/>
          <w:sz w:val="28"/>
          <w:szCs w:val="28"/>
          <w:u w:val="single"/>
        </w:rPr>
        <w:t xml:space="preserve"> confluence</w:t>
      </w:r>
      <w:proofErr w:type="gramEnd"/>
      <w:r w:rsidR="00012FCD" w:rsidRPr="00012FCD">
        <w:rPr>
          <w:rFonts w:asciiTheme="majorHAnsi" w:hAnsiTheme="majorHAnsi"/>
          <w:sz w:val="28"/>
          <w:szCs w:val="28"/>
          <w:u w:val="single"/>
        </w:rPr>
        <w:t xml:space="preserve"> of three rivers</w:t>
      </w:r>
    </w:p>
    <w:p w:rsidR="00784AA4" w:rsidRDefault="00784AA4" w:rsidP="009F5E8C">
      <w:pPr>
        <w:rPr>
          <w:rFonts w:ascii="Lucida Bright" w:hAnsi="Lucida Bright"/>
          <w:b/>
          <w:sz w:val="20"/>
          <w:szCs w:val="20"/>
        </w:rPr>
      </w:pPr>
      <w:r>
        <w:rPr>
          <w:rFonts w:ascii="Arial" w:hAnsi="Arial" w:cs="Arial"/>
          <w:sz w:val="20"/>
          <w:szCs w:val="20"/>
        </w:rPr>
        <w:t>The three rivers that meet in Pittsburgh are actually a vast watershed of more than a dozen unique creeks and river systems that include more than 30,000 miles of rivers and streams. Pittsburgh exists because of the confluence of the three rivers.</w:t>
      </w:r>
      <w:r w:rsidRPr="00345F9C">
        <w:rPr>
          <w:rFonts w:ascii="Arial" w:hAnsi="Arial" w:cs="Arial"/>
          <w:sz w:val="20"/>
          <w:szCs w:val="20"/>
        </w:rPr>
        <w:t xml:space="preserve"> </w:t>
      </w:r>
      <w:r>
        <w:rPr>
          <w:rFonts w:ascii="Arial" w:hAnsi="Arial" w:cs="Arial"/>
          <w:sz w:val="20"/>
          <w:szCs w:val="20"/>
        </w:rPr>
        <w:t xml:space="preserve">Pittsburgh was the western edge of the American frontier and the rivers provided critical access to the Great Lakes, the Gulf of Mexico, and eventually, the uncharted Louisiana Territory. As industry took over this region the water became </w:t>
      </w:r>
      <w:proofErr w:type="gramStart"/>
      <w:r>
        <w:rPr>
          <w:rFonts w:ascii="Arial" w:hAnsi="Arial" w:cs="Arial"/>
          <w:sz w:val="20"/>
          <w:szCs w:val="20"/>
        </w:rPr>
        <w:t>very</w:t>
      </w:r>
      <w:proofErr w:type="gramEnd"/>
      <w:r>
        <w:rPr>
          <w:rFonts w:ascii="Arial" w:hAnsi="Arial" w:cs="Arial"/>
          <w:sz w:val="20"/>
          <w:szCs w:val="20"/>
        </w:rPr>
        <w:t xml:space="preserve"> polluted and life ceased to exist in</w:t>
      </w:r>
      <w:r w:rsidR="006F0848">
        <w:rPr>
          <w:rFonts w:ascii="Arial" w:hAnsi="Arial" w:cs="Arial"/>
          <w:sz w:val="20"/>
          <w:szCs w:val="20"/>
        </w:rPr>
        <w:t xml:space="preserve"> the river. In 1972, The Water </w:t>
      </w:r>
      <w:r w:rsidR="004E0661">
        <w:rPr>
          <w:rFonts w:ascii="Arial" w:hAnsi="Arial" w:cs="Arial"/>
          <w:sz w:val="20"/>
          <w:szCs w:val="20"/>
        </w:rPr>
        <w:t>P</w:t>
      </w:r>
      <w:r>
        <w:rPr>
          <w:rFonts w:ascii="Arial" w:hAnsi="Arial" w:cs="Arial"/>
          <w:sz w:val="20"/>
          <w:szCs w:val="20"/>
        </w:rPr>
        <w:t>ollution Control Act went into effect and transformed the polluted rivers. Today, these rivers have become a success story for the Pittsburg area. Species of fish that had died out decades ago have returned in thriving numbers.</w:t>
      </w:r>
      <w:r>
        <w:rPr>
          <w:rFonts w:ascii="Lucida Bright" w:hAnsi="Lucida Bright"/>
          <w:b/>
          <w:sz w:val="20"/>
          <w:szCs w:val="20"/>
        </w:rPr>
        <w:tab/>
      </w:r>
      <w:r w:rsidRPr="00784AA4">
        <w:rPr>
          <w:rFonts w:ascii="Lucida Bright" w:hAnsi="Lucida Bright"/>
          <w:b/>
          <w:sz w:val="20"/>
          <w:szCs w:val="20"/>
        </w:rPr>
        <w:t xml:space="preserve">What effect does industry have on the ecosystem of a river? </w:t>
      </w:r>
      <w:r w:rsidRPr="00B63DCB">
        <w:rPr>
          <w:rFonts w:ascii="Lucida Bright" w:hAnsi="Lucida Bright"/>
          <w:b/>
          <w:i/>
          <w:sz w:val="20"/>
          <w:szCs w:val="20"/>
        </w:rPr>
        <w:t xml:space="preserve">(It increases the water temperature, making it impossible for living things to exist, and it changes the </w:t>
      </w:r>
      <w:r w:rsidR="00AF59C3">
        <w:rPr>
          <w:rFonts w:ascii="Lucida Bright" w:hAnsi="Lucida Bright"/>
          <w:b/>
          <w:i/>
          <w:sz w:val="20"/>
          <w:szCs w:val="20"/>
        </w:rPr>
        <w:t>chemical balance</w:t>
      </w:r>
      <w:r w:rsidRPr="00B63DCB">
        <w:rPr>
          <w:rFonts w:ascii="Lucida Bright" w:hAnsi="Lucida Bright"/>
          <w:b/>
          <w:i/>
          <w:sz w:val="20"/>
          <w:szCs w:val="20"/>
        </w:rPr>
        <w:t xml:space="preserve"> of the water. It changes the amount of oxygen and carbon dioxide in the water)</w:t>
      </w:r>
    </w:p>
    <w:p w:rsidR="004D5E5D" w:rsidRDefault="00784AA4" w:rsidP="009F5E8C">
      <w:pPr>
        <w:rPr>
          <w:rFonts w:asciiTheme="majorHAnsi" w:hAnsiTheme="majorHAnsi"/>
          <w:sz w:val="28"/>
          <w:szCs w:val="28"/>
        </w:rPr>
      </w:pPr>
      <w:r>
        <w:rPr>
          <w:rFonts w:ascii="Lucida Bright" w:hAnsi="Lucida Bright"/>
          <w:b/>
          <w:sz w:val="20"/>
          <w:szCs w:val="20"/>
        </w:rPr>
        <w:t xml:space="preserve"> </w:t>
      </w:r>
      <w:r w:rsidR="004D5E5D">
        <w:rPr>
          <w:rFonts w:asciiTheme="majorHAnsi" w:hAnsiTheme="majorHAnsi"/>
          <w:sz w:val="28"/>
          <w:szCs w:val="28"/>
        </w:rPr>
        <w:t>7</w:t>
      </w:r>
      <w:r w:rsidR="004D5E5D" w:rsidRPr="004D5E5D">
        <w:rPr>
          <w:rFonts w:asciiTheme="majorHAnsi" w:hAnsiTheme="majorHAnsi"/>
          <w:sz w:val="28"/>
          <w:szCs w:val="28"/>
          <w:vertAlign w:val="superscript"/>
        </w:rPr>
        <w:t>th</w:t>
      </w:r>
      <w:r w:rsidR="004D5E5D">
        <w:rPr>
          <w:rFonts w:asciiTheme="majorHAnsi" w:hAnsiTheme="majorHAnsi"/>
          <w:sz w:val="28"/>
          <w:szCs w:val="28"/>
        </w:rPr>
        <w:t xml:space="preserve"> stop</w:t>
      </w:r>
    </w:p>
    <w:p w:rsidR="004D5E5D" w:rsidRPr="00B10B98" w:rsidRDefault="004D5E5D" w:rsidP="009F5E8C">
      <w:pPr>
        <w:rPr>
          <w:rFonts w:asciiTheme="majorHAnsi" w:hAnsiTheme="majorHAnsi"/>
          <w:sz w:val="28"/>
          <w:szCs w:val="28"/>
          <w:u w:val="single"/>
        </w:rPr>
      </w:pPr>
      <w:r>
        <w:rPr>
          <w:rFonts w:asciiTheme="majorHAnsi" w:hAnsiTheme="majorHAnsi"/>
          <w:sz w:val="28"/>
          <w:szCs w:val="28"/>
        </w:rPr>
        <w:t xml:space="preserve">Location </w:t>
      </w:r>
      <w:r w:rsidRPr="00B10B98">
        <w:rPr>
          <w:rFonts w:asciiTheme="majorHAnsi" w:hAnsiTheme="majorHAnsi"/>
          <w:sz w:val="28"/>
          <w:szCs w:val="28"/>
          <w:u w:val="single"/>
        </w:rPr>
        <w:t>Gateway Arch in St. Louis</w:t>
      </w:r>
      <w:r w:rsidR="004E0661" w:rsidRPr="00B10B98">
        <w:rPr>
          <w:rFonts w:asciiTheme="majorHAnsi" w:hAnsiTheme="majorHAnsi"/>
          <w:sz w:val="28"/>
          <w:szCs w:val="28"/>
          <w:u w:val="single"/>
        </w:rPr>
        <w:t>, Missouri</w:t>
      </w:r>
    </w:p>
    <w:p w:rsidR="004D5E5D" w:rsidRDefault="004D5E5D" w:rsidP="009F5E8C">
      <w:pPr>
        <w:rPr>
          <w:rFonts w:asciiTheme="majorHAnsi" w:hAnsiTheme="majorHAnsi"/>
          <w:sz w:val="28"/>
          <w:szCs w:val="28"/>
        </w:rPr>
      </w:pPr>
      <w:r w:rsidRPr="00C03672">
        <w:rPr>
          <w:rFonts w:ascii="Lucida Bright" w:hAnsi="Lucida Bright"/>
          <w:sz w:val="20"/>
          <w:szCs w:val="20"/>
        </w:rPr>
        <w:t xml:space="preserve">The Gateway Arch is the tallest national monument in the United States, standing at 630 feet tall. The space between the legs of the arch is also 630 feet tall. The Washington Monument in the District of Columbia is a little more than 555 feet tall. </w:t>
      </w:r>
      <w:r w:rsidRPr="004D5E5D">
        <w:rPr>
          <w:rFonts w:ascii="Lucida Bright" w:hAnsi="Lucida Bright"/>
          <w:b/>
          <w:i/>
          <w:sz w:val="20"/>
          <w:szCs w:val="20"/>
        </w:rPr>
        <w:t xml:space="preserve">How much taller is the Gateway Arch than the Washington Monument? </w:t>
      </w:r>
      <w:r>
        <w:rPr>
          <w:rFonts w:ascii="Lucida Bright" w:hAnsi="Lucida Bright"/>
          <w:b/>
          <w:sz w:val="20"/>
          <w:szCs w:val="20"/>
        </w:rPr>
        <w:t>(A little more than 74 feet or, around 75 feet)</w:t>
      </w:r>
    </w:p>
    <w:p w:rsidR="009F5E8C" w:rsidRPr="009F5E8C" w:rsidRDefault="004D5E5D" w:rsidP="009F5E8C">
      <w:pPr>
        <w:rPr>
          <w:rFonts w:asciiTheme="majorHAnsi" w:hAnsiTheme="majorHAnsi"/>
          <w:sz w:val="28"/>
          <w:szCs w:val="28"/>
        </w:rPr>
      </w:pPr>
      <w:r>
        <w:rPr>
          <w:rFonts w:asciiTheme="majorHAnsi" w:hAnsiTheme="majorHAnsi"/>
          <w:sz w:val="28"/>
          <w:szCs w:val="28"/>
        </w:rPr>
        <w:t>8</w:t>
      </w:r>
      <w:r w:rsidR="009F5E8C" w:rsidRPr="009F5E8C">
        <w:rPr>
          <w:rFonts w:asciiTheme="majorHAnsi" w:hAnsiTheme="majorHAnsi"/>
          <w:sz w:val="28"/>
          <w:szCs w:val="28"/>
          <w:vertAlign w:val="superscript"/>
        </w:rPr>
        <w:t>th</w:t>
      </w:r>
      <w:r w:rsidR="009F5E8C" w:rsidRPr="009F5E8C">
        <w:rPr>
          <w:rFonts w:asciiTheme="majorHAnsi" w:hAnsiTheme="majorHAnsi"/>
          <w:sz w:val="28"/>
          <w:szCs w:val="28"/>
        </w:rPr>
        <w:t xml:space="preserve"> stop </w:t>
      </w:r>
    </w:p>
    <w:p w:rsidR="009F5E8C" w:rsidRPr="0079201E" w:rsidRDefault="009F5E8C" w:rsidP="0079201E">
      <w:pPr>
        <w:rPr>
          <w:rFonts w:ascii="Lucida Bright" w:hAnsi="Lucida Bright"/>
          <w:sz w:val="20"/>
          <w:szCs w:val="20"/>
        </w:rPr>
      </w:pPr>
      <w:r w:rsidRPr="009F5E8C">
        <w:rPr>
          <w:rFonts w:asciiTheme="majorHAnsi" w:hAnsiTheme="majorHAnsi"/>
          <w:sz w:val="28"/>
          <w:szCs w:val="28"/>
        </w:rPr>
        <w:t>Location</w:t>
      </w:r>
      <w:r w:rsidR="00DE0BAE">
        <w:rPr>
          <w:rFonts w:asciiTheme="majorHAnsi" w:hAnsiTheme="majorHAnsi"/>
          <w:sz w:val="28"/>
          <w:szCs w:val="28"/>
        </w:rPr>
        <w:t xml:space="preserve"> </w:t>
      </w:r>
      <w:r w:rsidR="00DE0BAE" w:rsidRPr="00DE0BAE">
        <w:rPr>
          <w:rFonts w:asciiTheme="majorHAnsi" w:hAnsiTheme="majorHAnsi"/>
          <w:sz w:val="28"/>
          <w:szCs w:val="28"/>
          <w:u w:val="single"/>
        </w:rPr>
        <w:t xml:space="preserve">Nashville, </w:t>
      </w:r>
      <w:proofErr w:type="gramStart"/>
      <w:r w:rsidR="00DE0BAE" w:rsidRPr="00DE0BAE">
        <w:rPr>
          <w:rFonts w:asciiTheme="majorHAnsi" w:hAnsiTheme="majorHAnsi"/>
          <w:sz w:val="28"/>
          <w:szCs w:val="28"/>
          <w:u w:val="single"/>
        </w:rPr>
        <w:t>Tenn</w:t>
      </w:r>
      <w:r w:rsidR="004E0661">
        <w:rPr>
          <w:rFonts w:asciiTheme="majorHAnsi" w:hAnsiTheme="majorHAnsi"/>
          <w:sz w:val="28"/>
          <w:szCs w:val="28"/>
          <w:u w:val="single"/>
        </w:rPr>
        <w:t>essee</w:t>
      </w:r>
      <w:r w:rsidR="0079201E">
        <w:rPr>
          <w:rFonts w:ascii="Lucida Bright" w:hAnsi="Lucida Bright"/>
          <w:sz w:val="20"/>
          <w:szCs w:val="20"/>
        </w:rPr>
        <w:t xml:space="preserve">  Do</w:t>
      </w:r>
      <w:proofErr w:type="gramEnd"/>
      <w:r w:rsidR="0079201E">
        <w:rPr>
          <w:rFonts w:ascii="Lucida Bright" w:hAnsi="Lucida Bright"/>
          <w:sz w:val="20"/>
          <w:szCs w:val="20"/>
        </w:rPr>
        <w:t xml:space="preserve"> you think Nashville grew into such a large city and the home to country music, healthcare, and transportation because it was located on a river?</w:t>
      </w:r>
      <w:r w:rsidR="0079201E" w:rsidRPr="0079201E">
        <w:rPr>
          <w:rFonts w:ascii="Lucida Bright" w:hAnsi="Lucida Bright"/>
          <w:b/>
          <w:sz w:val="20"/>
          <w:szCs w:val="20"/>
        </w:rPr>
        <w:t xml:space="preserve"> If so, why do cities on major rivers tend to be large, successful cities?</w:t>
      </w:r>
      <w:r w:rsidR="0079201E">
        <w:rPr>
          <w:rFonts w:ascii="Lucida Bright" w:hAnsi="Lucida Bright"/>
          <w:sz w:val="20"/>
          <w:szCs w:val="20"/>
        </w:rPr>
        <w:t xml:space="preserve"> </w:t>
      </w:r>
      <w:r w:rsidR="0079201E" w:rsidRPr="0079201E">
        <w:rPr>
          <w:rFonts w:ascii="Lucida Bright" w:hAnsi="Lucida Bright"/>
          <w:b/>
          <w:i/>
          <w:sz w:val="20"/>
          <w:szCs w:val="20"/>
        </w:rPr>
        <w:t>(People tend to settle next to rivers because they become important ports, which are important to the economy</w:t>
      </w:r>
      <w:r w:rsidR="0079201E">
        <w:rPr>
          <w:rFonts w:ascii="Lucida Bright" w:hAnsi="Lucida Bright"/>
          <w:b/>
          <w:i/>
          <w:sz w:val="20"/>
          <w:szCs w:val="20"/>
        </w:rPr>
        <w:t xml:space="preserve"> and</w:t>
      </w:r>
      <w:r w:rsidR="0079201E" w:rsidRPr="0079201E">
        <w:rPr>
          <w:rFonts w:ascii="Lucida Bright" w:hAnsi="Lucida Bright"/>
          <w:b/>
          <w:i/>
          <w:sz w:val="20"/>
          <w:szCs w:val="20"/>
        </w:rPr>
        <w:t xml:space="preserve"> of a city).</w:t>
      </w:r>
    </w:p>
    <w:p w:rsidR="009F5E8C" w:rsidRPr="009F5E8C" w:rsidRDefault="004D5E5D" w:rsidP="009F5E8C">
      <w:pPr>
        <w:rPr>
          <w:rFonts w:asciiTheme="majorHAnsi" w:hAnsiTheme="majorHAnsi"/>
          <w:sz w:val="28"/>
          <w:szCs w:val="28"/>
        </w:rPr>
      </w:pPr>
      <w:r>
        <w:rPr>
          <w:rFonts w:asciiTheme="majorHAnsi" w:hAnsiTheme="majorHAnsi"/>
          <w:sz w:val="28"/>
          <w:szCs w:val="28"/>
        </w:rPr>
        <w:t>9</w:t>
      </w:r>
      <w:r w:rsidR="009F5E8C" w:rsidRPr="009F5E8C">
        <w:rPr>
          <w:rFonts w:asciiTheme="majorHAnsi" w:hAnsiTheme="majorHAnsi"/>
          <w:sz w:val="28"/>
          <w:szCs w:val="28"/>
          <w:vertAlign w:val="superscript"/>
        </w:rPr>
        <w:t>th</w:t>
      </w:r>
      <w:r w:rsidR="009F5E8C" w:rsidRPr="009F5E8C">
        <w:rPr>
          <w:rFonts w:asciiTheme="majorHAnsi" w:hAnsiTheme="majorHAnsi"/>
          <w:sz w:val="28"/>
          <w:szCs w:val="28"/>
        </w:rPr>
        <w:t xml:space="preserve"> stop </w:t>
      </w:r>
    </w:p>
    <w:p w:rsidR="009F5E8C" w:rsidRDefault="009F5E8C" w:rsidP="009F5E8C">
      <w:pPr>
        <w:rPr>
          <w:rFonts w:asciiTheme="majorHAnsi" w:hAnsiTheme="majorHAnsi"/>
          <w:sz w:val="28"/>
          <w:szCs w:val="28"/>
        </w:rPr>
      </w:pPr>
      <w:r w:rsidRPr="009F5E8C">
        <w:rPr>
          <w:rFonts w:asciiTheme="majorHAnsi" w:hAnsiTheme="majorHAnsi"/>
          <w:sz w:val="28"/>
          <w:szCs w:val="28"/>
        </w:rPr>
        <w:t xml:space="preserve">Location </w:t>
      </w:r>
      <w:r w:rsidR="00DE0BAE">
        <w:rPr>
          <w:rFonts w:asciiTheme="majorHAnsi" w:hAnsiTheme="majorHAnsi"/>
          <w:sz w:val="28"/>
          <w:szCs w:val="28"/>
          <w:u w:val="single"/>
        </w:rPr>
        <w:t>Mt. Mitchell, North Carolina</w:t>
      </w:r>
    </w:p>
    <w:p w:rsidR="00E151D9" w:rsidRDefault="0050736A" w:rsidP="004D5E5D">
      <w:pPr>
        <w:rPr>
          <w:rFonts w:ascii="Lucida Bright" w:hAnsi="Lucida Bright"/>
          <w:b/>
          <w:i/>
          <w:sz w:val="20"/>
          <w:szCs w:val="20"/>
        </w:rPr>
      </w:pPr>
      <w:r>
        <w:rPr>
          <w:rFonts w:ascii="Lucida Bright" w:hAnsi="Lucida Bright"/>
          <w:sz w:val="20"/>
          <w:szCs w:val="20"/>
        </w:rPr>
        <w:t xml:space="preserve">Mt. Mitchell is the highest point on the Appalachian Mountain Range, reaching 6,684 feet. </w:t>
      </w:r>
      <w:r w:rsidR="00E151D9" w:rsidRPr="009C4FDB">
        <w:rPr>
          <w:rFonts w:ascii="Lucida Bright" w:hAnsi="Lucida Bright"/>
          <w:sz w:val="20"/>
          <w:szCs w:val="20"/>
        </w:rPr>
        <w:t>The summit of the mountain is covered in two kinds of fir trees, the red spruce and the Frazer fir</w:t>
      </w:r>
      <w:r w:rsidR="006F0848">
        <w:rPr>
          <w:rFonts w:ascii="Lucida Bright" w:hAnsi="Lucida Bright"/>
          <w:sz w:val="20"/>
          <w:szCs w:val="20"/>
        </w:rPr>
        <w:t xml:space="preserve"> along with many hardwood trees</w:t>
      </w:r>
      <w:r w:rsidR="00E151D9" w:rsidRPr="009C4FDB">
        <w:rPr>
          <w:rFonts w:ascii="Lucida Bright" w:hAnsi="Lucida Bright"/>
          <w:sz w:val="20"/>
          <w:szCs w:val="20"/>
        </w:rPr>
        <w:t>. In the early 1900</w:t>
      </w:r>
      <w:r w:rsidR="00E151D9">
        <w:rPr>
          <w:rFonts w:ascii="Lucida Bright" w:hAnsi="Lucida Bright"/>
          <w:sz w:val="20"/>
          <w:szCs w:val="20"/>
        </w:rPr>
        <w:t xml:space="preserve">s logging began to wipe out the </w:t>
      </w:r>
      <w:r w:rsidR="00E151D9" w:rsidRPr="009C4FDB">
        <w:rPr>
          <w:rFonts w:ascii="Lucida Bright" w:hAnsi="Lucida Bright"/>
          <w:sz w:val="20"/>
          <w:szCs w:val="20"/>
        </w:rPr>
        <w:t xml:space="preserve">trees. In 1915, a law was passed, and Mt. Mitchell became the first state park in North Carolina. </w:t>
      </w:r>
      <w:r w:rsidR="00E151D9" w:rsidRPr="009C4FDB">
        <w:rPr>
          <w:rFonts w:ascii="Lucida Bright" w:hAnsi="Lucida Bright"/>
          <w:b/>
          <w:sz w:val="20"/>
          <w:szCs w:val="20"/>
        </w:rPr>
        <w:t xml:space="preserve">Why would it be important to take care of the trees in this forest? </w:t>
      </w:r>
      <w:r w:rsidR="00E151D9" w:rsidRPr="00706BE8">
        <w:rPr>
          <w:rFonts w:ascii="Lucida Bright" w:hAnsi="Lucida Bright"/>
          <w:b/>
          <w:i/>
          <w:sz w:val="20"/>
          <w:szCs w:val="20"/>
        </w:rPr>
        <w:t xml:space="preserve">(Preserve wild life habitat or </w:t>
      </w:r>
      <w:r w:rsidR="00B10B98">
        <w:rPr>
          <w:rFonts w:ascii="Lucida Bright" w:hAnsi="Lucida Bright"/>
          <w:b/>
          <w:i/>
          <w:noProof/>
          <w:sz w:val="20"/>
          <w:szCs w:val="20"/>
        </w:rPr>
        <w:drawing>
          <wp:anchor distT="0" distB="0" distL="0" distR="0" simplePos="0" relativeHeight="251669504" behindDoc="1" locked="0" layoutInCell="1" allowOverlap="0">
            <wp:simplePos x="0" y="0"/>
            <wp:positionH relativeFrom="column">
              <wp:posOffset>4276725</wp:posOffset>
            </wp:positionH>
            <wp:positionV relativeFrom="line">
              <wp:posOffset>291465</wp:posOffset>
            </wp:positionV>
            <wp:extent cx="2409825" cy="1466850"/>
            <wp:effectExtent l="19050" t="0" r="9525" b="0"/>
            <wp:wrapNone/>
            <wp:docPr id="6" name="Picture 2" descr="Spotted Touch-Me-N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otted Touch-Me-Not"/>
                    <pic:cNvPicPr>
                      <a:picLocks noChangeAspect="1" noChangeArrowheads="1"/>
                    </pic:cNvPicPr>
                  </pic:nvPicPr>
                  <pic:blipFill>
                    <a:blip r:embed="rId10" cstate="print"/>
                    <a:srcRect/>
                    <a:stretch>
                      <a:fillRect/>
                    </a:stretch>
                  </pic:blipFill>
                  <pic:spPr bwMode="auto">
                    <a:xfrm>
                      <a:off x="0" y="0"/>
                      <a:ext cx="2409825" cy="1466850"/>
                    </a:xfrm>
                    <a:prstGeom prst="rect">
                      <a:avLst/>
                    </a:prstGeom>
                    <a:noFill/>
                    <a:ln w="9525">
                      <a:noFill/>
                      <a:miter lim="800000"/>
                      <a:headEnd/>
                      <a:tailEnd/>
                    </a:ln>
                  </pic:spPr>
                </pic:pic>
              </a:graphicData>
            </a:graphic>
          </wp:anchor>
        </w:drawing>
      </w:r>
      <w:r w:rsidR="00E151D9" w:rsidRPr="00706BE8">
        <w:rPr>
          <w:rFonts w:ascii="Lucida Bright" w:hAnsi="Lucida Bright"/>
          <w:b/>
          <w:i/>
          <w:sz w:val="20"/>
          <w:szCs w:val="20"/>
        </w:rPr>
        <w:t>similar answers)</w:t>
      </w:r>
    </w:p>
    <w:p w:rsidR="00535AAB" w:rsidRDefault="00535AAB" w:rsidP="004D5E5D">
      <w:pPr>
        <w:rPr>
          <w:rFonts w:ascii="Lucida Bright" w:hAnsi="Lucida Bright"/>
          <w:b/>
          <w:i/>
          <w:sz w:val="20"/>
          <w:szCs w:val="20"/>
        </w:rPr>
      </w:pPr>
    </w:p>
    <w:p w:rsidR="00535AAB" w:rsidRDefault="00535AAB" w:rsidP="004D5E5D">
      <w:pPr>
        <w:rPr>
          <w:rFonts w:ascii="Lucida Bright" w:hAnsi="Lucida Bright"/>
          <w:b/>
          <w:i/>
          <w:sz w:val="20"/>
          <w:szCs w:val="20"/>
        </w:rPr>
      </w:pPr>
    </w:p>
    <w:p w:rsidR="004D5E5D" w:rsidRDefault="00535AAB" w:rsidP="004D5E5D">
      <w:pPr>
        <w:rPr>
          <w:rFonts w:asciiTheme="majorHAnsi" w:hAnsiTheme="majorHAnsi"/>
          <w:sz w:val="28"/>
          <w:szCs w:val="28"/>
        </w:rPr>
      </w:pPr>
      <w:r>
        <w:rPr>
          <w:rFonts w:ascii="Lucida Bright" w:hAnsi="Lucida Bright"/>
          <w:b/>
          <w:noProof/>
          <w:sz w:val="20"/>
          <w:szCs w:val="20"/>
        </w:rPr>
        <w:lastRenderedPageBreak/>
        <w:drawing>
          <wp:anchor distT="0" distB="0" distL="114300" distR="114300" simplePos="0" relativeHeight="251665408" behindDoc="1" locked="0" layoutInCell="1" allowOverlap="1">
            <wp:simplePos x="0" y="0"/>
            <wp:positionH relativeFrom="column">
              <wp:posOffset>-781050</wp:posOffset>
            </wp:positionH>
            <wp:positionV relativeFrom="paragraph">
              <wp:posOffset>-876300</wp:posOffset>
            </wp:positionV>
            <wp:extent cx="1285875" cy="1028700"/>
            <wp:effectExtent l="19050" t="0" r="9525" b="0"/>
            <wp:wrapNone/>
            <wp:docPr id="1" name="Picture 1" descr="http://www.tpwd.state.tx.us/kids/wild_things/birds/images/hummingbird5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pwd.state.tx.us/kids/wild_things/birds/images/hummingbird500.gif"/>
                    <pic:cNvPicPr>
                      <a:picLocks noChangeAspect="1" noChangeArrowheads="1"/>
                    </pic:cNvPicPr>
                  </pic:nvPicPr>
                  <pic:blipFill>
                    <a:blip r:embed="rId5" cstate="print"/>
                    <a:srcRect/>
                    <a:stretch>
                      <a:fillRect/>
                    </a:stretch>
                  </pic:blipFill>
                  <pic:spPr bwMode="auto">
                    <a:xfrm>
                      <a:off x="0" y="0"/>
                      <a:ext cx="1285875" cy="1028700"/>
                    </a:xfrm>
                    <a:prstGeom prst="rect">
                      <a:avLst/>
                    </a:prstGeom>
                    <a:noFill/>
                    <a:ln w="9525">
                      <a:noFill/>
                      <a:miter lim="800000"/>
                      <a:headEnd/>
                      <a:tailEnd/>
                    </a:ln>
                  </pic:spPr>
                </pic:pic>
              </a:graphicData>
            </a:graphic>
          </wp:anchor>
        </w:drawing>
      </w:r>
      <w:r w:rsidR="004D5E5D">
        <w:rPr>
          <w:rFonts w:asciiTheme="majorHAnsi" w:hAnsiTheme="majorHAnsi"/>
          <w:sz w:val="28"/>
          <w:szCs w:val="28"/>
        </w:rPr>
        <w:t>10</w:t>
      </w:r>
      <w:r w:rsidR="009F5E8C" w:rsidRPr="009F5E8C">
        <w:rPr>
          <w:rFonts w:asciiTheme="majorHAnsi" w:hAnsiTheme="majorHAnsi"/>
          <w:sz w:val="28"/>
          <w:szCs w:val="28"/>
          <w:vertAlign w:val="superscript"/>
        </w:rPr>
        <w:t>th</w:t>
      </w:r>
      <w:r w:rsidR="009F5E8C" w:rsidRPr="009F5E8C">
        <w:rPr>
          <w:rFonts w:asciiTheme="majorHAnsi" w:hAnsiTheme="majorHAnsi"/>
          <w:sz w:val="28"/>
          <w:szCs w:val="28"/>
        </w:rPr>
        <w:t xml:space="preserve"> stop </w:t>
      </w:r>
    </w:p>
    <w:p w:rsidR="004D5E5D" w:rsidRDefault="009F5E8C" w:rsidP="004D5E5D">
      <w:pPr>
        <w:rPr>
          <w:rFonts w:asciiTheme="majorHAnsi" w:hAnsiTheme="majorHAnsi"/>
          <w:sz w:val="28"/>
          <w:szCs w:val="28"/>
          <w:u w:val="single"/>
        </w:rPr>
      </w:pPr>
      <w:proofErr w:type="gramStart"/>
      <w:r w:rsidRPr="009F5E8C">
        <w:rPr>
          <w:rFonts w:asciiTheme="majorHAnsi" w:hAnsiTheme="majorHAnsi"/>
          <w:sz w:val="28"/>
          <w:szCs w:val="28"/>
        </w:rPr>
        <w:t>Location</w:t>
      </w:r>
      <w:r w:rsidR="00DE0BAE">
        <w:rPr>
          <w:rFonts w:asciiTheme="majorHAnsi" w:hAnsiTheme="majorHAnsi"/>
          <w:sz w:val="28"/>
          <w:szCs w:val="28"/>
        </w:rPr>
        <w:t xml:space="preserve"> </w:t>
      </w:r>
      <w:r w:rsidRPr="009F5E8C">
        <w:rPr>
          <w:rFonts w:asciiTheme="majorHAnsi" w:hAnsiTheme="majorHAnsi"/>
          <w:sz w:val="28"/>
          <w:szCs w:val="28"/>
        </w:rPr>
        <w:t xml:space="preserve"> </w:t>
      </w:r>
      <w:r w:rsidR="004D5E5D">
        <w:rPr>
          <w:rFonts w:asciiTheme="majorHAnsi" w:hAnsiTheme="majorHAnsi"/>
          <w:sz w:val="28"/>
          <w:szCs w:val="28"/>
          <w:u w:val="single"/>
        </w:rPr>
        <w:t>Stone</w:t>
      </w:r>
      <w:proofErr w:type="gramEnd"/>
      <w:r w:rsidR="004D5E5D">
        <w:rPr>
          <w:rFonts w:asciiTheme="majorHAnsi" w:hAnsiTheme="majorHAnsi"/>
          <w:sz w:val="28"/>
          <w:szCs w:val="28"/>
          <w:u w:val="single"/>
        </w:rPr>
        <w:t xml:space="preserve"> Mountain, Georgia</w:t>
      </w:r>
    </w:p>
    <w:p w:rsidR="004D5E5D" w:rsidRDefault="004D5E5D" w:rsidP="004D5E5D">
      <w:pPr>
        <w:rPr>
          <w:rFonts w:asciiTheme="majorHAnsi" w:hAnsiTheme="majorHAnsi"/>
          <w:sz w:val="28"/>
          <w:szCs w:val="28"/>
        </w:rPr>
      </w:pPr>
      <w:r>
        <w:rPr>
          <w:rFonts w:ascii="Lucida Bright" w:hAnsi="Lucida Bright"/>
          <w:sz w:val="20"/>
          <w:szCs w:val="20"/>
        </w:rPr>
        <w:t xml:space="preserve">Stone Mountain is made of quartz </w:t>
      </w:r>
      <w:proofErr w:type="spellStart"/>
      <w:r>
        <w:rPr>
          <w:rFonts w:ascii="Lucida Bright" w:hAnsi="Lucida Bright"/>
          <w:sz w:val="20"/>
          <w:szCs w:val="20"/>
        </w:rPr>
        <w:t>monzonite</w:t>
      </w:r>
      <w:proofErr w:type="spellEnd"/>
      <w:r>
        <w:rPr>
          <w:rFonts w:ascii="Lucida Bright" w:hAnsi="Lucida Bright"/>
          <w:sz w:val="20"/>
          <w:szCs w:val="20"/>
        </w:rPr>
        <w:t xml:space="preserve"> and measures 1,868 feet in elevation at its summit, and stretches underground nine miles. Stone Mountain is also known for its bas-relief carving of three famous Civil War generals. </w:t>
      </w:r>
      <w:r w:rsidRPr="00DE39A8">
        <w:rPr>
          <w:rFonts w:ascii="Lucida Bright" w:hAnsi="Lucida Bright"/>
          <w:b/>
          <w:sz w:val="20"/>
          <w:szCs w:val="20"/>
        </w:rPr>
        <w:t>Can you name at least two of them?</w:t>
      </w:r>
      <w:r>
        <w:rPr>
          <w:rFonts w:ascii="Lucida Bright" w:hAnsi="Lucida Bright"/>
          <w:sz w:val="20"/>
          <w:szCs w:val="20"/>
        </w:rPr>
        <w:t xml:space="preserve"> </w:t>
      </w:r>
      <w:r w:rsidRPr="00DE39A8">
        <w:rPr>
          <w:rFonts w:ascii="Lucida Bright" w:hAnsi="Lucida Bright"/>
          <w:b/>
          <w:i/>
          <w:sz w:val="20"/>
          <w:szCs w:val="20"/>
        </w:rPr>
        <w:t>(Stonewall Jackson, Robert E. Lee and Jefferson Davis)</w:t>
      </w:r>
    </w:p>
    <w:p w:rsidR="009F5E8C" w:rsidRPr="009F5E8C" w:rsidRDefault="009F5E8C" w:rsidP="004D5E5D">
      <w:pPr>
        <w:rPr>
          <w:rFonts w:asciiTheme="majorHAnsi" w:hAnsiTheme="majorHAnsi"/>
          <w:sz w:val="28"/>
          <w:szCs w:val="28"/>
        </w:rPr>
      </w:pPr>
      <w:r>
        <w:rPr>
          <w:rFonts w:asciiTheme="majorHAnsi" w:hAnsiTheme="majorHAnsi"/>
          <w:sz w:val="28"/>
          <w:szCs w:val="28"/>
        </w:rPr>
        <w:t>1</w:t>
      </w:r>
      <w:r w:rsidR="004D5E5D">
        <w:rPr>
          <w:rFonts w:asciiTheme="majorHAnsi" w:hAnsiTheme="majorHAnsi"/>
          <w:sz w:val="28"/>
          <w:szCs w:val="28"/>
        </w:rPr>
        <w:t>1</w:t>
      </w:r>
      <w:r w:rsidRPr="009F5E8C">
        <w:rPr>
          <w:rFonts w:asciiTheme="majorHAnsi" w:hAnsiTheme="majorHAnsi"/>
          <w:sz w:val="28"/>
          <w:szCs w:val="28"/>
          <w:vertAlign w:val="superscript"/>
        </w:rPr>
        <w:t>th</w:t>
      </w:r>
      <w:r>
        <w:rPr>
          <w:rFonts w:asciiTheme="majorHAnsi" w:hAnsiTheme="majorHAnsi"/>
          <w:sz w:val="28"/>
          <w:szCs w:val="28"/>
        </w:rPr>
        <w:t xml:space="preserve"> </w:t>
      </w:r>
      <w:r w:rsidRPr="009F5E8C">
        <w:rPr>
          <w:rFonts w:asciiTheme="majorHAnsi" w:hAnsiTheme="majorHAnsi"/>
          <w:sz w:val="28"/>
          <w:szCs w:val="28"/>
        </w:rPr>
        <w:t xml:space="preserve">stop </w:t>
      </w:r>
    </w:p>
    <w:p w:rsidR="009F5E8C" w:rsidRDefault="009F5E8C" w:rsidP="009F5E8C">
      <w:pPr>
        <w:rPr>
          <w:rFonts w:asciiTheme="majorHAnsi" w:hAnsiTheme="majorHAnsi"/>
          <w:sz w:val="28"/>
          <w:szCs w:val="28"/>
        </w:rPr>
      </w:pPr>
      <w:r w:rsidRPr="009F5E8C">
        <w:rPr>
          <w:rFonts w:asciiTheme="majorHAnsi" w:hAnsiTheme="majorHAnsi"/>
          <w:sz w:val="28"/>
          <w:szCs w:val="28"/>
        </w:rPr>
        <w:t xml:space="preserve">Location </w:t>
      </w:r>
      <w:r w:rsidR="00DE0BAE" w:rsidRPr="00DE0BAE">
        <w:rPr>
          <w:rFonts w:asciiTheme="majorHAnsi" w:hAnsiTheme="majorHAnsi"/>
          <w:sz w:val="28"/>
          <w:szCs w:val="28"/>
          <w:u w:val="single"/>
        </w:rPr>
        <w:t>Okefenokee Swamp, Georgia</w:t>
      </w:r>
    </w:p>
    <w:p w:rsidR="00000000" w:rsidRDefault="00E151D9">
      <w:pPr>
        <w:rPr>
          <w:rFonts w:ascii="Lucida Bright" w:hAnsi="Lucida Bright"/>
          <w:b/>
          <w:sz w:val="20"/>
          <w:szCs w:val="20"/>
        </w:rPr>
      </w:pPr>
      <w:r w:rsidRPr="00E151D9">
        <w:rPr>
          <w:rFonts w:ascii="Lucida Bright" w:hAnsi="Lucida Bright"/>
          <w:sz w:val="20"/>
          <w:szCs w:val="20"/>
        </w:rPr>
        <w:t xml:space="preserve">It is the largest, intact and un-fragmented wetland wilderness swamp in North America. Two rivers begin in the swamp, one is the St. Mary’s River, and the other is the </w:t>
      </w:r>
      <w:r w:rsidR="006F0848" w:rsidRPr="00E151D9">
        <w:rPr>
          <w:rFonts w:ascii="Lucida Bright" w:hAnsi="Lucida Bright"/>
          <w:sz w:val="20"/>
          <w:szCs w:val="20"/>
        </w:rPr>
        <w:t>Suwannee</w:t>
      </w:r>
      <w:r w:rsidRPr="00E151D9">
        <w:rPr>
          <w:rFonts w:ascii="Lucida Bright" w:hAnsi="Lucida Bright"/>
          <w:sz w:val="20"/>
          <w:szCs w:val="20"/>
        </w:rPr>
        <w:t xml:space="preserve"> River. The Suwannee River originates as stream channels in the heart of Okefenokee Swamp and drains at least 90% of the swamp's watershed southwest towards the Gulf of Mexico. </w:t>
      </w:r>
      <w:r w:rsidRPr="00E151D9">
        <w:rPr>
          <w:rFonts w:ascii="Lucida Bright" w:hAnsi="Lucida Bright"/>
          <w:b/>
          <w:sz w:val="20"/>
          <w:szCs w:val="20"/>
        </w:rPr>
        <w:t xml:space="preserve">What large river do we live near that serves as part of the Chesapeake Bay watershed?  </w:t>
      </w:r>
      <w:r w:rsidRPr="00706BE8">
        <w:rPr>
          <w:rFonts w:ascii="Lucida Bright" w:hAnsi="Lucida Bright"/>
          <w:b/>
          <w:i/>
          <w:sz w:val="20"/>
          <w:szCs w:val="20"/>
        </w:rPr>
        <w:t>(Potomac River)</w:t>
      </w:r>
    </w:p>
    <w:p w:rsidR="009F35B4" w:rsidRPr="00187ED4" w:rsidRDefault="009F5E8C" w:rsidP="00187ED4">
      <w:pPr>
        <w:rPr>
          <w:rFonts w:ascii="Lucida Bright" w:hAnsi="Lucida Bright"/>
          <w:b/>
          <w:sz w:val="20"/>
          <w:szCs w:val="20"/>
        </w:rPr>
      </w:pPr>
      <w:r w:rsidRPr="009F5E8C">
        <w:rPr>
          <w:rFonts w:asciiTheme="majorHAnsi" w:hAnsiTheme="majorHAnsi"/>
          <w:sz w:val="28"/>
          <w:szCs w:val="28"/>
        </w:rPr>
        <w:t>1</w:t>
      </w:r>
      <w:r w:rsidR="004D5E5D">
        <w:rPr>
          <w:rFonts w:asciiTheme="majorHAnsi" w:hAnsiTheme="majorHAnsi"/>
          <w:sz w:val="28"/>
          <w:szCs w:val="28"/>
        </w:rPr>
        <w:t>2</w:t>
      </w:r>
      <w:r>
        <w:rPr>
          <w:rFonts w:asciiTheme="majorHAnsi" w:hAnsiTheme="majorHAnsi"/>
          <w:sz w:val="28"/>
          <w:szCs w:val="28"/>
          <w:vertAlign w:val="superscript"/>
        </w:rPr>
        <w:t>th</w:t>
      </w:r>
      <w:r w:rsidRPr="009F5E8C">
        <w:rPr>
          <w:rFonts w:asciiTheme="majorHAnsi" w:hAnsiTheme="majorHAnsi"/>
          <w:sz w:val="28"/>
          <w:szCs w:val="28"/>
        </w:rPr>
        <w:t xml:space="preserve"> stop</w:t>
      </w:r>
    </w:p>
    <w:p w:rsidR="009F5E8C" w:rsidRPr="009F5E8C" w:rsidRDefault="009F35B4" w:rsidP="009F35B4">
      <w:pPr>
        <w:jc w:val="both"/>
        <w:rPr>
          <w:rFonts w:asciiTheme="majorHAnsi" w:hAnsiTheme="majorHAnsi"/>
          <w:sz w:val="28"/>
          <w:szCs w:val="28"/>
        </w:rPr>
      </w:pPr>
      <w:r>
        <w:rPr>
          <w:rFonts w:asciiTheme="majorHAnsi" w:hAnsiTheme="majorHAnsi"/>
          <w:sz w:val="28"/>
          <w:szCs w:val="28"/>
        </w:rPr>
        <w:t xml:space="preserve">Location </w:t>
      </w:r>
      <w:r w:rsidR="00DE0BAE">
        <w:rPr>
          <w:rFonts w:asciiTheme="majorHAnsi" w:hAnsiTheme="majorHAnsi"/>
          <w:sz w:val="28"/>
          <w:szCs w:val="28"/>
          <w:u w:val="single"/>
        </w:rPr>
        <w:t>Disney World, Orlando, Florida</w:t>
      </w:r>
      <w:r w:rsidR="009F5E8C" w:rsidRPr="009F5E8C">
        <w:rPr>
          <w:rFonts w:asciiTheme="majorHAnsi" w:hAnsiTheme="majorHAnsi"/>
          <w:sz w:val="28"/>
          <w:szCs w:val="28"/>
        </w:rPr>
        <w:t xml:space="preserve"> </w:t>
      </w:r>
    </w:p>
    <w:p w:rsidR="00E151D9" w:rsidRDefault="00E151D9" w:rsidP="00E151D9">
      <w:pPr>
        <w:spacing w:after="0" w:line="240" w:lineRule="auto"/>
        <w:rPr>
          <w:rFonts w:ascii="Lucida Bright" w:hAnsi="Lucida Bright"/>
          <w:sz w:val="20"/>
          <w:szCs w:val="20"/>
        </w:rPr>
      </w:pPr>
      <w:r w:rsidRPr="00E151D9">
        <w:rPr>
          <w:rFonts w:ascii="Lucida Bright" w:hAnsi="Lucida Bright"/>
          <w:sz w:val="20"/>
          <w:szCs w:val="20"/>
        </w:rPr>
        <w:t>Disney World is located in Florida, which is a large peninsula.</w:t>
      </w:r>
      <w:r w:rsidRPr="00E151D9">
        <w:rPr>
          <w:rFonts w:ascii="Lucida Bright" w:hAnsi="Lucida Bright"/>
          <w:b/>
          <w:sz w:val="20"/>
          <w:szCs w:val="20"/>
        </w:rPr>
        <w:t xml:space="preserve"> </w:t>
      </w:r>
      <w:r w:rsidRPr="00E151D9">
        <w:rPr>
          <w:rFonts w:ascii="Lucida Bright" w:hAnsi="Lucida Bright"/>
          <w:sz w:val="20"/>
          <w:szCs w:val="20"/>
        </w:rPr>
        <w:t xml:space="preserve">Florida is the most hurricane-prone US state, with subtropical or tropical water on a lengthy coastline. </w:t>
      </w:r>
      <w:r w:rsidRPr="00E151D9">
        <w:rPr>
          <w:rFonts w:ascii="Lucida Bright" w:hAnsi="Lucida Bright"/>
          <w:b/>
          <w:sz w:val="20"/>
          <w:szCs w:val="20"/>
        </w:rPr>
        <w:t xml:space="preserve">Why do you think Orlando, Florida was chosen as the location for Disney World, keeping the </w:t>
      </w:r>
      <w:r w:rsidR="00B10B98">
        <w:rPr>
          <w:rFonts w:ascii="Lucida Bright" w:hAnsi="Lucida Bright"/>
          <w:b/>
          <w:sz w:val="20"/>
          <w:szCs w:val="20"/>
        </w:rPr>
        <w:t>hurricane</w:t>
      </w:r>
      <w:r w:rsidRPr="00E151D9">
        <w:rPr>
          <w:rFonts w:ascii="Lucida Bright" w:hAnsi="Lucida Bright"/>
          <w:b/>
          <w:sz w:val="20"/>
          <w:szCs w:val="20"/>
        </w:rPr>
        <w:t xml:space="preserve"> season in mind, instead of a city on the coast?</w:t>
      </w:r>
      <w:r w:rsidRPr="00E151D9">
        <w:rPr>
          <w:rFonts w:ascii="Lucida Bright" w:hAnsi="Lucida Bright"/>
          <w:sz w:val="20"/>
          <w:szCs w:val="20"/>
        </w:rPr>
        <w:t xml:space="preserve"> (</w:t>
      </w:r>
      <w:r w:rsidRPr="00187ED4">
        <w:rPr>
          <w:rFonts w:ascii="Lucida Bright" w:hAnsi="Lucida Bright"/>
          <w:b/>
          <w:i/>
          <w:sz w:val="20"/>
          <w:szCs w:val="20"/>
        </w:rPr>
        <w:t xml:space="preserve">Most </w:t>
      </w:r>
      <w:r w:rsidR="00B10B98">
        <w:rPr>
          <w:rFonts w:ascii="Lucida Bright" w:hAnsi="Lucida Bright"/>
          <w:b/>
          <w:i/>
          <w:sz w:val="20"/>
          <w:szCs w:val="20"/>
        </w:rPr>
        <w:t>hurricanes</w:t>
      </w:r>
      <w:r w:rsidRPr="00187ED4">
        <w:rPr>
          <w:rFonts w:ascii="Lucida Bright" w:hAnsi="Lucida Bright"/>
          <w:b/>
          <w:i/>
          <w:sz w:val="20"/>
          <w:szCs w:val="20"/>
        </w:rPr>
        <w:t xml:space="preserve"> occur along the coast line. Inland has good weather for tourism.  </w:t>
      </w:r>
      <w:r w:rsidR="00C21648" w:rsidRPr="00C21648">
        <w:rPr>
          <w:rFonts w:ascii="Lucida Bright" w:hAnsi="Lucida Bright"/>
          <w:b/>
          <w:sz w:val="20"/>
          <w:szCs w:val="20"/>
        </w:rPr>
        <w:t>Looking around Disney World, were there other reasons to choose Orlando for Disney World?</w:t>
      </w:r>
      <w:r w:rsidRPr="00187ED4">
        <w:rPr>
          <w:rFonts w:ascii="Lucida Bright" w:hAnsi="Lucida Bright"/>
          <w:b/>
          <w:i/>
          <w:sz w:val="20"/>
          <w:szCs w:val="20"/>
        </w:rPr>
        <w:t xml:space="preserve"> (Highways, large cities</w:t>
      </w:r>
      <w:r w:rsidRPr="00E151D9">
        <w:rPr>
          <w:rFonts w:ascii="Lucida Bright" w:hAnsi="Lucida Bright"/>
          <w:b/>
          <w:sz w:val="20"/>
          <w:szCs w:val="20"/>
        </w:rPr>
        <w:t>)</w:t>
      </w:r>
    </w:p>
    <w:p w:rsidR="00E151D9" w:rsidRPr="00E151D9" w:rsidRDefault="00E151D9" w:rsidP="00E151D9">
      <w:pPr>
        <w:spacing w:after="0" w:line="240" w:lineRule="auto"/>
        <w:rPr>
          <w:rFonts w:ascii="Lucida Bright" w:hAnsi="Lucida Bright"/>
          <w:b/>
          <w:sz w:val="20"/>
          <w:szCs w:val="20"/>
        </w:rPr>
      </w:pPr>
    </w:p>
    <w:p w:rsidR="009F5E8C" w:rsidRPr="009F5E8C" w:rsidRDefault="009F5E8C" w:rsidP="009F5E8C">
      <w:pPr>
        <w:rPr>
          <w:rFonts w:asciiTheme="majorHAnsi" w:hAnsiTheme="majorHAnsi"/>
          <w:sz w:val="28"/>
          <w:szCs w:val="28"/>
        </w:rPr>
      </w:pPr>
      <w:r>
        <w:rPr>
          <w:rFonts w:asciiTheme="majorHAnsi" w:hAnsiTheme="majorHAnsi"/>
          <w:sz w:val="28"/>
          <w:szCs w:val="28"/>
        </w:rPr>
        <w:t>1</w:t>
      </w:r>
      <w:r w:rsidR="004D5E5D">
        <w:rPr>
          <w:rFonts w:asciiTheme="majorHAnsi" w:hAnsiTheme="majorHAnsi"/>
          <w:sz w:val="28"/>
          <w:szCs w:val="28"/>
        </w:rPr>
        <w:t>3</w:t>
      </w:r>
      <w:r w:rsidRPr="009F5E8C">
        <w:rPr>
          <w:rFonts w:asciiTheme="majorHAnsi" w:hAnsiTheme="majorHAnsi"/>
          <w:sz w:val="28"/>
          <w:szCs w:val="28"/>
          <w:vertAlign w:val="superscript"/>
        </w:rPr>
        <w:t>th</w:t>
      </w:r>
      <w:r w:rsidRPr="009F5E8C">
        <w:rPr>
          <w:rFonts w:asciiTheme="majorHAnsi" w:hAnsiTheme="majorHAnsi"/>
          <w:sz w:val="28"/>
          <w:szCs w:val="28"/>
        </w:rPr>
        <w:t xml:space="preserve"> stop </w:t>
      </w:r>
    </w:p>
    <w:p w:rsidR="009F5E8C" w:rsidRDefault="009F5E8C" w:rsidP="009F5E8C">
      <w:pPr>
        <w:rPr>
          <w:rFonts w:asciiTheme="majorHAnsi" w:hAnsiTheme="majorHAnsi"/>
          <w:sz w:val="28"/>
          <w:szCs w:val="28"/>
        </w:rPr>
      </w:pPr>
      <w:r w:rsidRPr="009F5E8C">
        <w:rPr>
          <w:rFonts w:asciiTheme="majorHAnsi" w:hAnsiTheme="majorHAnsi"/>
          <w:sz w:val="28"/>
          <w:szCs w:val="28"/>
        </w:rPr>
        <w:t>Location</w:t>
      </w:r>
      <w:r w:rsidR="00DE0BAE">
        <w:rPr>
          <w:rFonts w:asciiTheme="majorHAnsi" w:hAnsiTheme="majorHAnsi"/>
          <w:sz w:val="28"/>
          <w:szCs w:val="28"/>
        </w:rPr>
        <w:t xml:space="preserve"> </w:t>
      </w:r>
      <w:r w:rsidR="00DE0BAE">
        <w:rPr>
          <w:rFonts w:asciiTheme="majorHAnsi" w:hAnsiTheme="majorHAnsi"/>
          <w:sz w:val="28"/>
          <w:szCs w:val="28"/>
          <w:u w:val="single"/>
        </w:rPr>
        <w:t>New Orleans, Louisiana</w:t>
      </w:r>
    </w:p>
    <w:p w:rsidR="00BB4847" w:rsidRPr="00535AAB" w:rsidRDefault="00B37BCC" w:rsidP="009F5E8C">
      <w:pPr>
        <w:rPr>
          <w:rFonts w:ascii="Lucida Bright" w:hAnsi="Lucida Bright"/>
          <w:b/>
          <w:i/>
          <w:sz w:val="20"/>
          <w:szCs w:val="20"/>
        </w:rPr>
      </w:pPr>
      <w:r w:rsidRPr="00B37BCC">
        <w:rPr>
          <w:rFonts w:ascii="Lucida Bright" w:hAnsi="Lucida Bright"/>
          <w:sz w:val="20"/>
          <w:szCs w:val="20"/>
        </w:rPr>
        <w:t xml:space="preserve">New Orleans is an important port </w:t>
      </w:r>
      <w:r w:rsidR="0050736A">
        <w:rPr>
          <w:rFonts w:ascii="Lucida Bright" w:hAnsi="Lucida Bright"/>
          <w:sz w:val="20"/>
          <w:szCs w:val="20"/>
        </w:rPr>
        <w:t>on the delta</w:t>
      </w:r>
      <w:r w:rsidRPr="00B37BCC">
        <w:rPr>
          <w:rFonts w:ascii="Lucida Bright" w:hAnsi="Lucida Bright"/>
          <w:sz w:val="20"/>
          <w:szCs w:val="20"/>
        </w:rPr>
        <w:t xml:space="preserve"> of the Mississippi River.</w:t>
      </w:r>
      <w:r>
        <w:rPr>
          <w:rFonts w:ascii="Lucida Bright" w:hAnsi="Lucida Bright"/>
          <w:sz w:val="20"/>
          <w:szCs w:val="20"/>
        </w:rPr>
        <w:t xml:space="preserve"> Ships travel down the Mississippi River with goods that will be loaded onto ships traveling to countries such as Russia and Brazil. </w:t>
      </w:r>
      <w:r w:rsidRPr="00B37BCC">
        <w:rPr>
          <w:rFonts w:ascii="Lucida Bright" w:hAnsi="Lucida Bright"/>
          <w:b/>
          <w:sz w:val="20"/>
          <w:szCs w:val="20"/>
        </w:rPr>
        <w:t>What kinds of goods are loaded onto ships going to those countries</w:t>
      </w:r>
      <w:r>
        <w:rPr>
          <w:rFonts w:ascii="Lucida Bright" w:hAnsi="Lucida Bright"/>
          <w:sz w:val="20"/>
          <w:szCs w:val="20"/>
        </w:rPr>
        <w:t xml:space="preserve">? </w:t>
      </w:r>
      <w:proofErr w:type="gramStart"/>
      <w:r>
        <w:rPr>
          <w:rFonts w:ascii="Lucida Bright" w:hAnsi="Lucida Bright"/>
          <w:sz w:val="20"/>
          <w:szCs w:val="20"/>
        </w:rPr>
        <w:t>(</w:t>
      </w:r>
      <w:r w:rsidRPr="00B37BCC">
        <w:rPr>
          <w:rFonts w:ascii="Lucida Bright" w:hAnsi="Lucida Bright"/>
          <w:b/>
          <w:i/>
          <w:sz w:val="20"/>
          <w:szCs w:val="20"/>
        </w:rPr>
        <w:t>Grain, coal or salt).</w:t>
      </w:r>
      <w:proofErr w:type="gramEnd"/>
      <w:r>
        <w:rPr>
          <w:rFonts w:ascii="Lucida Bright" w:hAnsi="Lucida Bright"/>
          <w:sz w:val="20"/>
          <w:szCs w:val="20"/>
        </w:rPr>
        <w:t xml:space="preserve"> </w:t>
      </w:r>
      <w:r w:rsidRPr="00B37BCC">
        <w:rPr>
          <w:rFonts w:ascii="Lucida Bright" w:hAnsi="Lucida Bright"/>
          <w:b/>
          <w:sz w:val="20"/>
          <w:szCs w:val="20"/>
        </w:rPr>
        <w:t xml:space="preserve">What advantage is there to using a river, rather than trains or trucks? </w:t>
      </w:r>
      <w:r w:rsidRPr="00B37BCC">
        <w:rPr>
          <w:rFonts w:ascii="Lucida Bright" w:hAnsi="Lucida Bright"/>
          <w:b/>
          <w:i/>
          <w:sz w:val="20"/>
          <w:szCs w:val="20"/>
        </w:rPr>
        <w:t>(A barge can carry 15 times more than a train car, and 58 times more than a truck.)</w:t>
      </w:r>
    </w:p>
    <w:p w:rsidR="009F5E8C" w:rsidRPr="009F5E8C" w:rsidRDefault="009F5E8C" w:rsidP="009F5E8C">
      <w:pPr>
        <w:rPr>
          <w:rFonts w:asciiTheme="majorHAnsi" w:hAnsiTheme="majorHAnsi"/>
          <w:sz w:val="28"/>
          <w:szCs w:val="28"/>
        </w:rPr>
      </w:pPr>
      <w:r w:rsidRPr="009F5E8C">
        <w:rPr>
          <w:rFonts w:asciiTheme="majorHAnsi" w:hAnsiTheme="majorHAnsi"/>
          <w:sz w:val="28"/>
          <w:szCs w:val="28"/>
        </w:rPr>
        <w:t>1</w:t>
      </w:r>
      <w:r w:rsidR="004D5E5D">
        <w:rPr>
          <w:rFonts w:asciiTheme="majorHAnsi" w:hAnsiTheme="majorHAnsi"/>
          <w:sz w:val="28"/>
          <w:szCs w:val="28"/>
        </w:rPr>
        <w:t>4</w:t>
      </w:r>
      <w:r>
        <w:rPr>
          <w:rFonts w:asciiTheme="majorHAnsi" w:hAnsiTheme="majorHAnsi"/>
          <w:sz w:val="28"/>
          <w:szCs w:val="28"/>
          <w:vertAlign w:val="superscript"/>
        </w:rPr>
        <w:t>th</w:t>
      </w:r>
      <w:r w:rsidRPr="009F5E8C">
        <w:rPr>
          <w:rFonts w:asciiTheme="majorHAnsi" w:hAnsiTheme="majorHAnsi"/>
          <w:sz w:val="28"/>
          <w:szCs w:val="28"/>
        </w:rPr>
        <w:t xml:space="preserve"> stop </w:t>
      </w:r>
    </w:p>
    <w:p w:rsidR="00AF59C3" w:rsidRDefault="009F5E8C" w:rsidP="00004E02">
      <w:pPr>
        <w:rPr>
          <w:rFonts w:asciiTheme="majorHAnsi" w:hAnsiTheme="majorHAnsi"/>
          <w:sz w:val="28"/>
          <w:szCs w:val="28"/>
          <w:u w:val="single"/>
        </w:rPr>
      </w:pPr>
      <w:r w:rsidRPr="009F5E8C">
        <w:rPr>
          <w:rFonts w:asciiTheme="majorHAnsi" w:hAnsiTheme="majorHAnsi"/>
          <w:sz w:val="28"/>
          <w:szCs w:val="28"/>
        </w:rPr>
        <w:t xml:space="preserve">Location </w:t>
      </w:r>
      <w:r w:rsidR="00004E02">
        <w:rPr>
          <w:rFonts w:asciiTheme="majorHAnsi" w:hAnsiTheme="majorHAnsi"/>
          <w:sz w:val="28"/>
          <w:szCs w:val="28"/>
          <w:u w:val="single"/>
        </w:rPr>
        <w:t>Gulf of Mexico</w:t>
      </w:r>
    </w:p>
    <w:p w:rsidR="00004E02" w:rsidRPr="00004E02" w:rsidRDefault="006F0848" w:rsidP="00004E02">
      <w:pPr>
        <w:rPr>
          <w:rFonts w:ascii="Lucida Bright" w:hAnsi="Lucida Bright"/>
          <w:b/>
          <w:sz w:val="20"/>
          <w:szCs w:val="20"/>
        </w:rPr>
      </w:pPr>
      <w:r>
        <w:rPr>
          <w:rFonts w:ascii="Lucida Bright" w:hAnsi="Lucida Bright"/>
          <w:sz w:val="20"/>
          <w:szCs w:val="20"/>
        </w:rPr>
        <w:t xml:space="preserve">The Gulf Stream begins in the Gulf of Mexico. </w:t>
      </w:r>
      <w:r w:rsidR="00004E02" w:rsidRPr="00004E02">
        <w:rPr>
          <w:rFonts w:ascii="Lucida Bright" w:hAnsi="Lucida Bright"/>
          <w:sz w:val="20"/>
          <w:szCs w:val="20"/>
        </w:rPr>
        <w:t xml:space="preserve">Take a look at the map of sea surface </w:t>
      </w:r>
      <w:r w:rsidR="00B10B98">
        <w:rPr>
          <w:rFonts w:ascii="Lucida Bright" w:hAnsi="Lucida Bright"/>
          <w:noProof/>
          <w:sz w:val="20"/>
          <w:szCs w:val="20"/>
        </w:rPr>
        <w:drawing>
          <wp:anchor distT="0" distB="0" distL="0" distR="0" simplePos="0" relativeHeight="251671552" behindDoc="1" locked="0" layoutInCell="1" allowOverlap="0">
            <wp:simplePos x="0" y="0"/>
            <wp:positionH relativeFrom="column">
              <wp:posOffset>4762500</wp:posOffset>
            </wp:positionH>
            <wp:positionV relativeFrom="line">
              <wp:posOffset>147955</wp:posOffset>
            </wp:positionV>
            <wp:extent cx="2457450" cy="1497330"/>
            <wp:effectExtent l="19050" t="0" r="0" b="0"/>
            <wp:wrapNone/>
            <wp:docPr id="7" name="Picture 2" descr="Spotted Touch-Me-N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otted Touch-Me-Not"/>
                    <pic:cNvPicPr>
                      <a:picLocks noChangeAspect="1" noChangeArrowheads="1"/>
                    </pic:cNvPicPr>
                  </pic:nvPicPr>
                  <pic:blipFill>
                    <a:blip r:embed="rId10" cstate="print"/>
                    <a:srcRect/>
                    <a:stretch>
                      <a:fillRect/>
                    </a:stretch>
                  </pic:blipFill>
                  <pic:spPr bwMode="auto">
                    <a:xfrm>
                      <a:off x="0" y="0"/>
                      <a:ext cx="2457450" cy="1497330"/>
                    </a:xfrm>
                    <a:prstGeom prst="rect">
                      <a:avLst/>
                    </a:prstGeom>
                    <a:noFill/>
                    <a:ln w="9525">
                      <a:noFill/>
                      <a:miter lim="800000"/>
                      <a:headEnd/>
                      <a:tailEnd/>
                    </a:ln>
                  </pic:spPr>
                </pic:pic>
              </a:graphicData>
            </a:graphic>
          </wp:anchor>
        </w:drawing>
      </w:r>
      <w:r w:rsidR="00004E02" w:rsidRPr="00004E02">
        <w:rPr>
          <w:rFonts w:ascii="Lucida Bright" w:hAnsi="Lucida Bright"/>
          <w:sz w:val="20"/>
          <w:szCs w:val="20"/>
        </w:rPr>
        <w:t xml:space="preserve">temperatures through Gisele’s eyes. </w:t>
      </w:r>
      <w:r w:rsidR="00004E02" w:rsidRPr="00004E02">
        <w:rPr>
          <w:rFonts w:ascii="Lucida Bright" w:hAnsi="Lucida Bright"/>
          <w:b/>
          <w:sz w:val="20"/>
          <w:szCs w:val="20"/>
        </w:rPr>
        <w:t xml:space="preserve">What does the red color mean on the map? What does the green color mean on the map? (The red is the warmer water temperatures, and the green is the cooler water temperatures). </w:t>
      </w:r>
    </w:p>
    <w:p w:rsidR="00535AAB" w:rsidRDefault="00535AAB" w:rsidP="00004E02">
      <w:pPr>
        <w:tabs>
          <w:tab w:val="left" w:pos="7935"/>
        </w:tabs>
        <w:rPr>
          <w:rFonts w:asciiTheme="majorHAnsi" w:hAnsiTheme="majorHAnsi"/>
          <w:sz w:val="28"/>
          <w:szCs w:val="28"/>
        </w:rPr>
      </w:pPr>
    </w:p>
    <w:p w:rsidR="009F5E8C" w:rsidRPr="009F5E8C" w:rsidRDefault="00535AAB" w:rsidP="00004E02">
      <w:pPr>
        <w:tabs>
          <w:tab w:val="left" w:pos="7935"/>
        </w:tabs>
        <w:rPr>
          <w:rFonts w:asciiTheme="majorHAnsi" w:hAnsiTheme="majorHAnsi"/>
          <w:sz w:val="28"/>
          <w:szCs w:val="28"/>
        </w:rPr>
      </w:pPr>
      <w:r>
        <w:rPr>
          <w:rFonts w:asciiTheme="majorHAnsi" w:hAnsiTheme="majorHAnsi"/>
          <w:noProof/>
          <w:sz w:val="28"/>
          <w:szCs w:val="28"/>
        </w:rPr>
        <w:drawing>
          <wp:anchor distT="0" distB="0" distL="114300" distR="114300" simplePos="0" relativeHeight="251677696" behindDoc="1" locked="0" layoutInCell="1" allowOverlap="1">
            <wp:simplePos x="0" y="0"/>
            <wp:positionH relativeFrom="column">
              <wp:posOffset>-771525</wp:posOffset>
            </wp:positionH>
            <wp:positionV relativeFrom="paragraph">
              <wp:posOffset>-838200</wp:posOffset>
            </wp:positionV>
            <wp:extent cx="1285875" cy="1028700"/>
            <wp:effectExtent l="19050" t="0" r="9525" b="0"/>
            <wp:wrapNone/>
            <wp:docPr id="9" name="Picture 1" descr="http://www.tpwd.state.tx.us/kids/wild_things/birds/images/hummingbird5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pwd.state.tx.us/kids/wild_things/birds/images/hummingbird500.gif"/>
                    <pic:cNvPicPr>
                      <a:picLocks noChangeAspect="1" noChangeArrowheads="1"/>
                    </pic:cNvPicPr>
                  </pic:nvPicPr>
                  <pic:blipFill>
                    <a:blip r:embed="rId5" cstate="print"/>
                    <a:srcRect/>
                    <a:stretch>
                      <a:fillRect/>
                    </a:stretch>
                  </pic:blipFill>
                  <pic:spPr bwMode="auto">
                    <a:xfrm>
                      <a:off x="0" y="0"/>
                      <a:ext cx="1285875" cy="1028700"/>
                    </a:xfrm>
                    <a:prstGeom prst="rect">
                      <a:avLst/>
                    </a:prstGeom>
                    <a:noFill/>
                    <a:ln w="9525">
                      <a:noFill/>
                      <a:miter lim="800000"/>
                      <a:headEnd/>
                      <a:tailEnd/>
                    </a:ln>
                  </pic:spPr>
                </pic:pic>
              </a:graphicData>
            </a:graphic>
          </wp:anchor>
        </w:drawing>
      </w:r>
      <w:r w:rsidR="009F5E8C" w:rsidRPr="009F5E8C">
        <w:rPr>
          <w:rFonts w:asciiTheme="majorHAnsi" w:hAnsiTheme="majorHAnsi"/>
          <w:sz w:val="28"/>
          <w:szCs w:val="28"/>
        </w:rPr>
        <w:t>1</w:t>
      </w:r>
      <w:r w:rsidR="004D5E5D">
        <w:rPr>
          <w:rFonts w:asciiTheme="majorHAnsi" w:hAnsiTheme="majorHAnsi"/>
          <w:sz w:val="28"/>
          <w:szCs w:val="28"/>
        </w:rPr>
        <w:t>5</w:t>
      </w:r>
      <w:r w:rsidR="009F5E8C">
        <w:rPr>
          <w:rFonts w:asciiTheme="majorHAnsi" w:hAnsiTheme="majorHAnsi"/>
          <w:sz w:val="28"/>
          <w:szCs w:val="28"/>
          <w:vertAlign w:val="superscript"/>
        </w:rPr>
        <w:t>th</w:t>
      </w:r>
      <w:r w:rsidR="009F5E8C" w:rsidRPr="009F5E8C">
        <w:rPr>
          <w:rFonts w:asciiTheme="majorHAnsi" w:hAnsiTheme="majorHAnsi"/>
          <w:sz w:val="28"/>
          <w:szCs w:val="28"/>
        </w:rPr>
        <w:t xml:space="preserve"> stop </w:t>
      </w:r>
      <w:r w:rsidR="00004E02">
        <w:rPr>
          <w:rFonts w:asciiTheme="majorHAnsi" w:hAnsiTheme="majorHAnsi"/>
          <w:sz w:val="28"/>
          <w:szCs w:val="28"/>
        </w:rPr>
        <w:tab/>
      </w:r>
    </w:p>
    <w:p w:rsidR="009F5E8C" w:rsidRDefault="009F5E8C" w:rsidP="009F5E8C">
      <w:pPr>
        <w:rPr>
          <w:rFonts w:asciiTheme="majorHAnsi" w:hAnsiTheme="majorHAnsi"/>
          <w:sz w:val="28"/>
          <w:szCs w:val="28"/>
        </w:rPr>
      </w:pPr>
      <w:r w:rsidRPr="009F5E8C">
        <w:rPr>
          <w:rFonts w:asciiTheme="majorHAnsi" w:hAnsiTheme="majorHAnsi"/>
          <w:sz w:val="28"/>
          <w:szCs w:val="28"/>
        </w:rPr>
        <w:t xml:space="preserve">Location </w:t>
      </w:r>
      <w:r w:rsidR="007E1463">
        <w:rPr>
          <w:rFonts w:asciiTheme="majorHAnsi" w:hAnsiTheme="majorHAnsi"/>
          <w:sz w:val="28"/>
          <w:szCs w:val="28"/>
          <w:u w:val="single"/>
        </w:rPr>
        <w:t>El Castillo</w:t>
      </w:r>
      <w:r w:rsidR="00DE0BAE" w:rsidRPr="00DE0BAE">
        <w:rPr>
          <w:rFonts w:asciiTheme="majorHAnsi" w:hAnsiTheme="majorHAnsi"/>
          <w:sz w:val="28"/>
          <w:szCs w:val="28"/>
          <w:u w:val="single"/>
        </w:rPr>
        <w:t xml:space="preserve"> Pyramid</w:t>
      </w:r>
      <w:proofErr w:type="gramStart"/>
      <w:r w:rsidR="00DE0BAE" w:rsidRPr="00DE0BAE">
        <w:rPr>
          <w:rFonts w:asciiTheme="majorHAnsi" w:hAnsiTheme="majorHAnsi"/>
          <w:sz w:val="28"/>
          <w:szCs w:val="28"/>
          <w:u w:val="single"/>
        </w:rPr>
        <w:t xml:space="preserve">,  </w:t>
      </w:r>
      <w:proofErr w:type="spellStart"/>
      <w:r w:rsidR="00DE0BAE" w:rsidRPr="00DE0BAE">
        <w:rPr>
          <w:rFonts w:asciiTheme="majorHAnsi" w:hAnsiTheme="majorHAnsi"/>
          <w:sz w:val="28"/>
          <w:szCs w:val="28"/>
          <w:u w:val="single"/>
        </w:rPr>
        <w:t>Chichen</w:t>
      </w:r>
      <w:proofErr w:type="spellEnd"/>
      <w:proofErr w:type="gramEnd"/>
      <w:r w:rsidR="00DE0BAE" w:rsidRPr="00DE0BAE">
        <w:rPr>
          <w:rFonts w:asciiTheme="majorHAnsi" w:hAnsiTheme="majorHAnsi"/>
          <w:sz w:val="28"/>
          <w:szCs w:val="28"/>
          <w:u w:val="single"/>
        </w:rPr>
        <w:t xml:space="preserve"> Itza, Mexico</w:t>
      </w:r>
    </w:p>
    <w:p w:rsidR="00187ED4" w:rsidRDefault="00AF59C3" w:rsidP="009F5E8C">
      <w:pPr>
        <w:rPr>
          <w:rFonts w:ascii="Lucida Bright" w:hAnsi="Lucida Bright"/>
          <w:sz w:val="20"/>
          <w:szCs w:val="20"/>
        </w:rPr>
      </w:pPr>
      <w:r w:rsidRPr="00402584">
        <w:rPr>
          <w:rFonts w:ascii="Lucida Bright" w:hAnsi="Lucida Bright"/>
          <w:sz w:val="20"/>
          <w:szCs w:val="20"/>
        </w:rPr>
        <w:t xml:space="preserve">This is a square-based, stepped pyramid approximately 30 meters tall (with the temple on top), constructed by the Mayans around 1000-1200 AD. It was mysteriously abandoned along with the surrounding city of </w:t>
      </w:r>
      <w:proofErr w:type="spellStart"/>
      <w:r w:rsidRPr="00402584">
        <w:rPr>
          <w:rFonts w:ascii="Lucida Bright" w:hAnsi="Lucida Bright"/>
          <w:sz w:val="20"/>
          <w:szCs w:val="20"/>
        </w:rPr>
        <w:t>Chichen</w:t>
      </w:r>
      <w:proofErr w:type="spellEnd"/>
      <w:r w:rsidRPr="00402584">
        <w:rPr>
          <w:rFonts w:ascii="Lucida Bright" w:hAnsi="Lucida Bright"/>
          <w:sz w:val="20"/>
          <w:szCs w:val="20"/>
        </w:rPr>
        <w:t xml:space="preserve"> Itza by</w:t>
      </w:r>
      <w:r w:rsidR="00187ED4" w:rsidRPr="00402584">
        <w:rPr>
          <w:rFonts w:ascii="Lucida Bright" w:hAnsi="Lucida Bright"/>
          <w:sz w:val="20"/>
          <w:szCs w:val="20"/>
        </w:rPr>
        <w:t xml:space="preserve"> 1400 AD. </w:t>
      </w:r>
      <w:r w:rsidR="00187ED4" w:rsidRPr="00706BE8">
        <w:rPr>
          <w:rFonts w:ascii="Lucida Bright" w:hAnsi="Lucida Bright"/>
          <w:sz w:val="20"/>
          <w:szCs w:val="20"/>
        </w:rPr>
        <w:t xml:space="preserve">Some reasons for a civilization to collapse include natural disasters, drought, war, poor economy, disease, or lack of necessary resources. </w:t>
      </w:r>
      <w:r w:rsidR="00187ED4" w:rsidRPr="00187ED4">
        <w:rPr>
          <w:rFonts w:ascii="Lucida Bright" w:hAnsi="Lucida Bright"/>
          <w:b/>
          <w:sz w:val="20"/>
          <w:szCs w:val="20"/>
        </w:rPr>
        <w:t>What resource do all civilizations need to survive? Is it possible that losing one resource could cause an entire civilization to collapse? Why do you think so?</w:t>
      </w:r>
      <w:r w:rsidR="00187ED4">
        <w:rPr>
          <w:rFonts w:ascii="Lucida Bright" w:hAnsi="Lucida Bright"/>
          <w:b/>
          <w:sz w:val="20"/>
          <w:szCs w:val="20"/>
        </w:rPr>
        <w:t xml:space="preserve"> </w:t>
      </w:r>
      <w:r w:rsidR="00187ED4" w:rsidRPr="00187ED4">
        <w:rPr>
          <w:rFonts w:ascii="Lucida Bright" w:hAnsi="Lucida Bright"/>
          <w:b/>
          <w:i/>
          <w:sz w:val="20"/>
          <w:szCs w:val="20"/>
        </w:rPr>
        <w:t>(Water is a resource all civilizations need to survive. Without water, they would not be able to grow crops for food, or live</w:t>
      </w:r>
      <w:r w:rsidR="004D5E5D">
        <w:rPr>
          <w:rFonts w:ascii="Lucida Bright" w:hAnsi="Lucida Bright"/>
          <w:b/>
          <w:i/>
          <w:sz w:val="20"/>
          <w:szCs w:val="20"/>
        </w:rPr>
        <w:t>)</w:t>
      </w:r>
    </w:p>
    <w:p w:rsidR="009F5E8C" w:rsidRPr="009F5E8C" w:rsidRDefault="009F5E8C" w:rsidP="009F5E8C">
      <w:pPr>
        <w:rPr>
          <w:rFonts w:asciiTheme="majorHAnsi" w:hAnsiTheme="majorHAnsi"/>
          <w:sz w:val="28"/>
          <w:szCs w:val="28"/>
        </w:rPr>
      </w:pPr>
      <w:r w:rsidRPr="009F5E8C">
        <w:rPr>
          <w:rFonts w:asciiTheme="majorHAnsi" w:hAnsiTheme="majorHAnsi"/>
          <w:sz w:val="28"/>
          <w:szCs w:val="28"/>
        </w:rPr>
        <w:t>1</w:t>
      </w:r>
      <w:r w:rsidR="004D5E5D">
        <w:rPr>
          <w:rFonts w:asciiTheme="majorHAnsi" w:hAnsiTheme="majorHAnsi"/>
          <w:sz w:val="28"/>
          <w:szCs w:val="28"/>
        </w:rPr>
        <w:t>6</w:t>
      </w:r>
      <w:r>
        <w:rPr>
          <w:rFonts w:asciiTheme="majorHAnsi" w:hAnsiTheme="majorHAnsi"/>
          <w:sz w:val="28"/>
          <w:szCs w:val="28"/>
          <w:vertAlign w:val="superscript"/>
        </w:rPr>
        <w:t>th</w:t>
      </w:r>
      <w:r w:rsidRPr="009F5E8C">
        <w:rPr>
          <w:rFonts w:asciiTheme="majorHAnsi" w:hAnsiTheme="majorHAnsi"/>
          <w:sz w:val="28"/>
          <w:szCs w:val="28"/>
        </w:rPr>
        <w:t xml:space="preserve"> stop </w:t>
      </w:r>
    </w:p>
    <w:p w:rsidR="009F5E8C" w:rsidRDefault="009F5E8C" w:rsidP="00187ED4">
      <w:pPr>
        <w:spacing w:after="0" w:line="240" w:lineRule="auto"/>
        <w:rPr>
          <w:rFonts w:asciiTheme="majorHAnsi" w:hAnsiTheme="majorHAnsi" w:cs="Univers"/>
          <w:sz w:val="28"/>
          <w:szCs w:val="28"/>
          <w:u w:val="single"/>
        </w:rPr>
      </w:pPr>
      <w:r w:rsidRPr="00187ED4">
        <w:rPr>
          <w:rFonts w:asciiTheme="majorHAnsi" w:hAnsiTheme="majorHAnsi"/>
          <w:sz w:val="28"/>
          <w:szCs w:val="28"/>
        </w:rPr>
        <w:t>Location</w:t>
      </w:r>
      <w:r w:rsidR="00187ED4">
        <w:rPr>
          <w:rFonts w:asciiTheme="majorHAnsi" w:hAnsiTheme="majorHAnsi"/>
          <w:sz w:val="28"/>
          <w:szCs w:val="28"/>
        </w:rPr>
        <w:t xml:space="preserve">   </w:t>
      </w:r>
      <w:r w:rsidRPr="00187ED4">
        <w:rPr>
          <w:rFonts w:asciiTheme="majorHAnsi" w:hAnsiTheme="majorHAnsi"/>
          <w:sz w:val="28"/>
          <w:szCs w:val="28"/>
        </w:rPr>
        <w:t xml:space="preserve"> </w:t>
      </w:r>
      <w:r w:rsidR="00706BE8">
        <w:rPr>
          <w:rFonts w:asciiTheme="majorHAnsi" w:hAnsiTheme="majorHAnsi" w:cs="Univers"/>
          <w:sz w:val="28"/>
          <w:szCs w:val="28"/>
          <w:u w:val="single"/>
        </w:rPr>
        <w:t xml:space="preserve">La </w:t>
      </w:r>
      <w:proofErr w:type="spellStart"/>
      <w:r w:rsidR="00706BE8">
        <w:rPr>
          <w:rFonts w:asciiTheme="majorHAnsi" w:hAnsiTheme="majorHAnsi" w:cs="Univers"/>
          <w:sz w:val="28"/>
          <w:szCs w:val="28"/>
          <w:u w:val="single"/>
        </w:rPr>
        <w:t>Caleta</w:t>
      </w:r>
      <w:proofErr w:type="spellEnd"/>
      <w:r w:rsidR="00706BE8">
        <w:rPr>
          <w:rFonts w:asciiTheme="majorHAnsi" w:hAnsiTheme="majorHAnsi" w:cs="Univers"/>
          <w:sz w:val="28"/>
          <w:szCs w:val="28"/>
          <w:u w:val="single"/>
        </w:rPr>
        <w:t xml:space="preserve"> Restaur</w:t>
      </w:r>
      <w:r w:rsidR="00DE0BAE" w:rsidRPr="00187ED4">
        <w:rPr>
          <w:rFonts w:asciiTheme="majorHAnsi" w:hAnsiTheme="majorHAnsi" w:cs="Univers"/>
          <w:sz w:val="28"/>
          <w:szCs w:val="28"/>
          <w:u w:val="single"/>
        </w:rPr>
        <w:t xml:space="preserve">ant at </w:t>
      </w:r>
      <w:proofErr w:type="spellStart"/>
      <w:r w:rsidR="00DE0BAE" w:rsidRPr="00187ED4">
        <w:rPr>
          <w:rFonts w:asciiTheme="majorHAnsi" w:hAnsiTheme="majorHAnsi" w:cs="Univers"/>
          <w:sz w:val="28"/>
          <w:szCs w:val="28"/>
          <w:u w:val="single"/>
        </w:rPr>
        <w:t>Xcaret</w:t>
      </w:r>
      <w:proofErr w:type="spellEnd"/>
      <w:r w:rsidR="00DE0BAE" w:rsidRPr="00187ED4">
        <w:rPr>
          <w:rFonts w:asciiTheme="majorHAnsi" w:hAnsiTheme="majorHAnsi" w:cs="Univers"/>
          <w:sz w:val="28"/>
          <w:szCs w:val="28"/>
          <w:u w:val="single"/>
        </w:rPr>
        <w:t xml:space="preserve"> Theme Park</w:t>
      </w:r>
    </w:p>
    <w:p w:rsidR="00706BE8" w:rsidRDefault="00706BE8" w:rsidP="00187ED4">
      <w:pPr>
        <w:spacing w:after="0" w:line="240" w:lineRule="auto"/>
        <w:rPr>
          <w:rFonts w:asciiTheme="majorHAnsi" w:hAnsiTheme="majorHAnsi" w:cs="Univers"/>
          <w:sz w:val="28"/>
          <w:szCs w:val="28"/>
          <w:u w:val="single"/>
        </w:rPr>
      </w:pPr>
    </w:p>
    <w:p w:rsidR="009F5E8C" w:rsidRDefault="00187ED4" w:rsidP="003C74C7">
      <w:pPr>
        <w:rPr>
          <w:rFonts w:ascii="Lucida Bright" w:hAnsi="Lucida Bright"/>
          <w:b/>
          <w:i/>
          <w:sz w:val="20"/>
          <w:szCs w:val="20"/>
        </w:rPr>
      </w:pPr>
      <w:r w:rsidRPr="00402584">
        <w:rPr>
          <w:rFonts w:ascii="Lucida Bright" w:hAnsi="Lucida Bright" w:cs="Univers"/>
          <w:sz w:val="20"/>
          <w:szCs w:val="20"/>
        </w:rPr>
        <w:t>This theme park</w:t>
      </w:r>
      <w:r>
        <w:rPr>
          <w:rFonts w:ascii="Lucida Bright" w:hAnsi="Lucida Bright" w:cs="Univers"/>
          <w:sz w:val="20"/>
          <w:szCs w:val="20"/>
        </w:rPr>
        <w:t xml:space="preserve"> restaurant is built to reflect the architecture of Mayan homes. </w:t>
      </w:r>
      <w:r w:rsidRPr="00402584">
        <w:rPr>
          <w:rFonts w:ascii="Lucida Bright" w:hAnsi="Lucida Bright" w:cs="Univers"/>
          <w:sz w:val="20"/>
          <w:szCs w:val="20"/>
        </w:rPr>
        <w:t xml:space="preserve"> </w:t>
      </w:r>
      <w:r w:rsidRPr="00402584">
        <w:rPr>
          <w:rFonts w:ascii="Lucida Bright" w:hAnsi="Lucida Bright"/>
          <w:sz w:val="20"/>
          <w:szCs w:val="20"/>
        </w:rPr>
        <w:t xml:space="preserve">The secret to these structures lies in its double incline, steeply slanted roof, called </w:t>
      </w:r>
      <w:proofErr w:type="spellStart"/>
      <w:r w:rsidRPr="00402584">
        <w:rPr>
          <w:rFonts w:ascii="Lucida Bright" w:hAnsi="Lucida Bright"/>
          <w:sz w:val="20"/>
          <w:szCs w:val="20"/>
        </w:rPr>
        <w:t>palapa</w:t>
      </w:r>
      <w:proofErr w:type="spellEnd"/>
      <w:r w:rsidRPr="00402584">
        <w:rPr>
          <w:rFonts w:ascii="Lucida Bright" w:hAnsi="Lucida Bright"/>
          <w:sz w:val="20"/>
          <w:szCs w:val="20"/>
        </w:rPr>
        <w:t xml:space="preserve"> in Mexican. Although fragile in appearance, this design is weather resistant (such roofs have been know</w:t>
      </w:r>
      <w:r>
        <w:rPr>
          <w:rFonts w:ascii="Lucida Bright" w:hAnsi="Lucida Bright"/>
          <w:sz w:val="20"/>
          <w:szCs w:val="20"/>
        </w:rPr>
        <w:t>n</w:t>
      </w:r>
      <w:r w:rsidRPr="00402584">
        <w:rPr>
          <w:rFonts w:ascii="Lucida Bright" w:hAnsi="Lucida Bright"/>
          <w:sz w:val="20"/>
          <w:szCs w:val="20"/>
        </w:rPr>
        <w:t xml:space="preserve"> to survive a hurri</w:t>
      </w:r>
      <w:r>
        <w:rPr>
          <w:rFonts w:ascii="Lucida Bright" w:hAnsi="Lucida Bright"/>
          <w:sz w:val="20"/>
          <w:szCs w:val="20"/>
        </w:rPr>
        <w:t xml:space="preserve">cane), good thermal insulators, and are </w:t>
      </w:r>
      <w:r w:rsidRPr="00402584">
        <w:rPr>
          <w:rFonts w:ascii="Lucida Bright" w:hAnsi="Lucida Bright"/>
          <w:sz w:val="20"/>
          <w:szCs w:val="20"/>
        </w:rPr>
        <w:t>cheap to build and maintain.</w:t>
      </w:r>
      <w:r>
        <w:rPr>
          <w:rFonts w:ascii="Lucida Bright" w:hAnsi="Lucida Bright"/>
          <w:sz w:val="20"/>
          <w:szCs w:val="20"/>
        </w:rPr>
        <w:t xml:space="preserve"> </w:t>
      </w:r>
      <w:r w:rsidRPr="00187ED4">
        <w:rPr>
          <w:rFonts w:ascii="Lucida Bright" w:hAnsi="Lucida Bright"/>
          <w:b/>
          <w:sz w:val="20"/>
          <w:szCs w:val="20"/>
        </w:rPr>
        <w:t>Why do you think the Mayans used thatched roofs for their homes</w:t>
      </w:r>
      <w:r w:rsidRPr="00706BE8">
        <w:rPr>
          <w:rFonts w:ascii="Lucida Bright" w:hAnsi="Lucida Bright"/>
          <w:b/>
          <w:i/>
          <w:sz w:val="20"/>
          <w:szCs w:val="20"/>
        </w:rPr>
        <w:t>?</w:t>
      </w:r>
      <w:r w:rsidR="00706BE8" w:rsidRPr="00706BE8">
        <w:rPr>
          <w:rFonts w:ascii="Lucida Bright" w:hAnsi="Lucida Bright"/>
          <w:b/>
          <w:i/>
          <w:sz w:val="20"/>
          <w:szCs w:val="20"/>
        </w:rPr>
        <w:t xml:space="preserve"> </w:t>
      </w:r>
      <w:proofErr w:type="gramStart"/>
      <w:r w:rsidR="00706BE8" w:rsidRPr="00706BE8">
        <w:rPr>
          <w:rFonts w:ascii="Lucida Bright" w:hAnsi="Lucida Bright"/>
          <w:b/>
          <w:i/>
          <w:sz w:val="20"/>
          <w:szCs w:val="20"/>
        </w:rPr>
        <w:t>(</w:t>
      </w:r>
      <w:r w:rsidRPr="00706BE8">
        <w:rPr>
          <w:rFonts w:ascii="Lucida Bright" w:hAnsi="Lucida Bright"/>
          <w:b/>
          <w:i/>
          <w:sz w:val="20"/>
          <w:szCs w:val="20"/>
        </w:rPr>
        <w:t>Because that was the material that was available to them in great quantities.)</w:t>
      </w:r>
      <w:proofErr w:type="gramEnd"/>
    </w:p>
    <w:p w:rsidR="004D5E5D" w:rsidRPr="00535AAB" w:rsidRDefault="004D5E5D" w:rsidP="003C74C7">
      <w:pPr>
        <w:rPr>
          <w:rFonts w:asciiTheme="majorHAnsi" w:hAnsiTheme="majorHAnsi"/>
          <w:sz w:val="28"/>
          <w:szCs w:val="28"/>
        </w:rPr>
      </w:pPr>
      <w:r w:rsidRPr="00535AAB">
        <w:rPr>
          <w:rFonts w:asciiTheme="majorHAnsi" w:hAnsiTheme="majorHAnsi"/>
          <w:sz w:val="28"/>
          <w:szCs w:val="28"/>
        </w:rPr>
        <w:t>17</w:t>
      </w:r>
      <w:r w:rsidRPr="00535AAB">
        <w:rPr>
          <w:rFonts w:asciiTheme="majorHAnsi" w:hAnsiTheme="majorHAnsi"/>
          <w:sz w:val="28"/>
          <w:szCs w:val="28"/>
          <w:vertAlign w:val="superscript"/>
        </w:rPr>
        <w:t>th</w:t>
      </w:r>
      <w:r w:rsidRPr="00535AAB">
        <w:rPr>
          <w:rFonts w:asciiTheme="majorHAnsi" w:hAnsiTheme="majorHAnsi"/>
          <w:sz w:val="28"/>
          <w:szCs w:val="28"/>
        </w:rPr>
        <w:t xml:space="preserve"> Stop</w:t>
      </w:r>
    </w:p>
    <w:p w:rsidR="006F0848" w:rsidRDefault="004D5E5D" w:rsidP="003C74C7">
      <w:pPr>
        <w:rPr>
          <w:rFonts w:asciiTheme="majorHAnsi" w:hAnsiTheme="majorHAnsi"/>
          <w:sz w:val="28"/>
          <w:szCs w:val="28"/>
          <w:u w:val="single"/>
        </w:rPr>
      </w:pPr>
      <w:r w:rsidRPr="004D5E5D">
        <w:rPr>
          <w:rFonts w:asciiTheme="majorHAnsi" w:hAnsiTheme="majorHAnsi"/>
          <w:sz w:val="28"/>
          <w:szCs w:val="28"/>
        </w:rPr>
        <w:t xml:space="preserve">Location   </w:t>
      </w:r>
      <w:r w:rsidR="00E248FD">
        <w:rPr>
          <w:rFonts w:asciiTheme="majorHAnsi" w:hAnsiTheme="majorHAnsi"/>
          <w:sz w:val="28"/>
          <w:szCs w:val="28"/>
          <w:u w:val="single"/>
        </w:rPr>
        <w:t>Cozumel</w:t>
      </w:r>
      <w:proofErr w:type="gramStart"/>
      <w:r w:rsidR="00E248FD">
        <w:rPr>
          <w:rFonts w:asciiTheme="majorHAnsi" w:hAnsiTheme="majorHAnsi"/>
          <w:sz w:val="28"/>
          <w:szCs w:val="28"/>
          <w:u w:val="single"/>
        </w:rPr>
        <w:t xml:space="preserve">, </w:t>
      </w:r>
      <w:r w:rsidRPr="004D5E5D">
        <w:rPr>
          <w:rFonts w:asciiTheme="majorHAnsi" w:hAnsiTheme="majorHAnsi"/>
          <w:sz w:val="28"/>
          <w:szCs w:val="28"/>
          <w:u w:val="single"/>
        </w:rPr>
        <w:t xml:space="preserve"> Mexico</w:t>
      </w:r>
      <w:proofErr w:type="gramEnd"/>
    </w:p>
    <w:p w:rsidR="004D5E5D" w:rsidRPr="00535AAB" w:rsidRDefault="006F0848" w:rsidP="003C74C7">
      <w:pPr>
        <w:rPr>
          <w:rFonts w:ascii="Lucida Bright" w:hAnsi="Lucida Bright"/>
          <w:sz w:val="20"/>
          <w:szCs w:val="20"/>
        </w:rPr>
      </w:pPr>
      <w:r w:rsidRPr="00535AAB">
        <w:rPr>
          <w:rFonts w:ascii="Lucida Bright" w:hAnsi="Lucida Bright"/>
          <w:sz w:val="20"/>
          <w:szCs w:val="20"/>
        </w:rPr>
        <w:t xml:space="preserve">Gisele has finally arrived at her final destination. Think back on the journey Gisele has made. She has flown an incredible distance for a tiny bird. Why do you think it was so important for her to migrate so far? Why didn’t she just stay in Virginia for the winter? What do you expect </w:t>
      </w:r>
      <w:r w:rsidR="00535AAB">
        <w:rPr>
          <w:rFonts w:ascii="Lucida Bright" w:hAnsi="Lucida Bright"/>
          <w:noProof/>
          <w:sz w:val="20"/>
          <w:szCs w:val="20"/>
        </w:rPr>
        <w:drawing>
          <wp:anchor distT="0" distB="0" distL="0" distR="0" simplePos="0" relativeHeight="251675648" behindDoc="1" locked="0" layoutInCell="1" allowOverlap="0">
            <wp:simplePos x="0" y="0"/>
            <wp:positionH relativeFrom="column">
              <wp:posOffset>3629025</wp:posOffset>
            </wp:positionH>
            <wp:positionV relativeFrom="line">
              <wp:posOffset>1529715</wp:posOffset>
            </wp:positionV>
            <wp:extent cx="3219450" cy="1962150"/>
            <wp:effectExtent l="19050" t="0" r="0" b="0"/>
            <wp:wrapNone/>
            <wp:docPr id="8" name="Picture 2" descr="Spotted Touch-Me-N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otted Touch-Me-Not"/>
                    <pic:cNvPicPr>
                      <a:picLocks noChangeAspect="1" noChangeArrowheads="1"/>
                    </pic:cNvPicPr>
                  </pic:nvPicPr>
                  <pic:blipFill>
                    <a:blip r:embed="rId10" cstate="print"/>
                    <a:srcRect/>
                    <a:stretch>
                      <a:fillRect/>
                    </a:stretch>
                  </pic:blipFill>
                  <pic:spPr bwMode="auto">
                    <a:xfrm>
                      <a:off x="0" y="0"/>
                      <a:ext cx="3219450" cy="1962150"/>
                    </a:xfrm>
                    <a:prstGeom prst="rect">
                      <a:avLst/>
                    </a:prstGeom>
                    <a:noFill/>
                    <a:ln w="9525">
                      <a:noFill/>
                      <a:miter lim="800000"/>
                      <a:headEnd/>
                      <a:tailEnd/>
                    </a:ln>
                  </pic:spPr>
                </pic:pic>
              </a:graphicData>
            </a:graphic>
          </wp:anchor>
        </w:drawing>
      </w:r>
      <w:r w:rsidRPr="00535AAB">
        <w:rPr>
          <w:rFonts w:ascii="Lucida Bright" w:hAnsi="Lucida Bright"/>
          <w:sz w:val="20"/>
          <w:szCs w:val="20"/>
        </w:rPr>
        <w:t>she will do over the winter while she prepares to fly back to Virginia in the spring?</w:t>
      </w:r>
      <w:r w:rsidR="00E248FD" w:rsidRPr="00535AAB">
        <w:rPr>
          <w:rFonts w:ascii="Lucida Bright" w:hAnsi="Lucida Bright"/>
          <w:sz w:val="20"/>
          <w:szCs w:val="20"/>
        </w:rPr>
        <w:t xml:space="preserve"> </w:t>
      </w:r>
      <w:r w:rsidR="00C278FD" w:rsidRPr="00535AAB">
        <w:rPr>
          <w:rFonts w:ascii="Lucida Bright" w:hAnsi="Lucida Bright"/>
          <w:sz w:val="20"/>
          <w:szCs w:val="20"/>
        </w:rPr>
        <w:t xml:space="preserve"> </w:t>
      </w:r>
    </w:p>
    <w:sectPr w:rsidR="004D5E5D" w:rsidRPr="00535AAB" w:rsidSect="00803F6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Univers">
    <w:panose1 w:val="00000000000000000000"/>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9D0797"/>
    <w:multiLevelType w:val="hybridMultilevel"/>
    <w:tmpl w:val="2FDEC1E4"/>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5EED7EF4"/>
    <w:multiLevelType w:val="hybridMultilevel"/>
    <w:tmpl w:val="325C3E32"/>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C74C7"/>
    <w:rsid w:val="00004E02"/>
    <w:rsid w:val="00012FCD"/>
    <w:rsid w:val="000270FB"/>
    <w:rsid w:val="00131740"/>
    <w:rsid w:val="0017052C"/>
    <w:rsid w:val="00187ED4"/>
    <w:rsid w:val="00210C70"/>
    <w:rsid w:val="002565CE"/>
    <w:rsid w:val="002D607D"/>
    <w:rsid w:val="003105B1"/>
    <w:rsid w:val="003516EC"/>
    <w:rsid w:val="003C5C25"/>
    <w:rsid w:val="003C74C7"/>
    <w:rsid w:val="003D4D84"/>
    <w:rsid w:val="00406348"/>
    <w:rsid w:val="004D5E5D"/>
    <w:rsid w:val="004D7E65"/>
    <w:rsid w:val="004E0661"/>
    <w:rsid w:val="0050736A"/>
    <w:rsid w:val="00535AAB"/>
    <w:rsid w:val="005568EC"/>
    <w:rsid w:val="005A3D9B"/>
    <w:rsid w:val="00611472"/>
    <w:rsid w:val="00621B17"/>
    <w:rsid w:val="00621C6A"/>
    <w:rsid w:val="006329F1"/>
    <w:rsid w:val="006F0848"/>
    <w:rsid w:val="00706BE8"/>
    <w:rsid w:val="007074DB"/>
    <w:rsid w:val="00784AA4"/>
    <w:rsid w:val="0079201E"/>
    <w:rsid w:val="007E1463"/>
    <w:rsid w:val="00803F68"/>
    <w:rsid w:val="00830105"/>
    <w:rsid w:val="008A27EE"/>
    <w:rsid w:val="00926A1C"/>
    <w:rsid w:val="009A0726"/>
    <w:rsid w:val="009F35B4"/>
    <w:rsid w:val="009F5E8C"/>
    <w:rsid w:val="00AF59C3"/>
    <w:rsid w:val="00B10B98"/>
    <w:rsid w:val="00B37BCC"/>
    <w:rsid w:val="00B8617C"/>
    <w:rsid w:val="00BB0B85"/>
    <w:rsid w:val="00BB4847"/>
    <w:rsid w:val="00C21648"/>
    <w:rsid w:val="00C278FD"/>
    <w:rsid w:val="00C33E74"/>
    <w:rsid w:val="00CB08F6"/>
    <w:rsid w:val="00DE0BAE"/>
    <w:rsid w:val="00DF2BDF"/>
    <w:rsid w:val="00E151D9"/>
    <w:rsid w:val="00E248F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3F6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C5C25"/>
    <w:rPr>
      <w:color w:val="0000FF"/>
      <w:u w:val="single"/>
    </w:rPr>
  </w:style>
  <w:style w:type="paragraph" w:styleId="BalloonText">
    <w:name w:val="Balloon Text"/>
    <w:basedOn w:val="Normal"/>
    <w:link w:val="BalloonTextChar"/>
    <w:uiPriority w:val="99"/>
    <w:semiHidden/>
    <w:unhideWhenUsed/>
    <w:rsid w:val="006F08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0848"/>
    <w:rPr>
      <w:rFonts w:ascii="Tahoma" w:hAnsi="Tahoma" w:cs="Tahoma"/>
      <w:sz w:val="16"/>
      <w:szCs w:val="16"/>
    </w:rPr>
  </w:style>
  <w:style w:type="paragraph" w:styleId="Revision">
    <w:name w:val="Revision"/>
    <w:hidden/>
    <w:uiPriority w:val="99"/>
    <w:semiHidden/>
    <w:rsid w:val="003105B1"/>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Cut_(earthmoving)" TargetMode="External"/><Relationship Id="rId3" Type="http://schemas.openxmlformats.org/officeDocument/2006/relationships/settings" Target="settings.xml"/><Relationship Id="rId7" Type="http://schemas.openxmlformats.org/officeDocument/2006/relationships/hyperlink" Target="http://en.wikipedia.org/wiki/Neoclassical_architectur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n.wikipedia.org/wiki/Virginia_State_Capitol" TargetMode="External"/><Relationship Id="rId11" Type="http://schemas.openxmlformats.org/officeDocument/2006/relationships/fontTable" Target="fontTable.xml"/><Relationship Id="rId5" Type="http://schemas.openxmlformats.org/officeDocument/2006/relationships/image" Target="media/image1.gif"/><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en.wikipedia.org/wiki/United_Stat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178</TotalTime>
  <Pages>5</Pages>
  <Words>1297</Words>
  <Characters>7394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LCPS</Company>
  <LinksUpToDate>false</LinksUpToDate>
  <CharactersWithSpaces>8674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LCPS</dc:creator>
  <cp:keywords/>
  <dc:description/>
  <cp:lastModifiedBy>LCPS</cp:lastModifiedBy>
  <cp:revision>20</cp:revision>
  <cp:lastPrinted>2009-10-16T12:28:00Z</cp:lastPrinted>
  <dcterms:created xsi:type="dcterms:W3CDTF">2009-10-13T19:31:00Z</dcterms:created>
  <dcterms:modified xsi:type="dcterms:W3CDTF">2009-10-27T19:31:00Z</dcterms:modified>
</cp:coreProperties>
</file>